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548" w:rsidRPr="00EC2548" w:rsidRDefault="00EC2548" w:rsidP="00EC2548">
      <w:pPr>
        <w:widowControl w:val="0"/>
        <w:shd w:val="clear" w:color="auto" w:fill="FFFFFF"/>
        <w:tabs>
          <w:tab w:val="left" w:leader="underscore" w:pos="1795"/>
        </w:tabs>
        <w:autoSpaceDN w:val="0"/>
        <w:adjustRightInd w:val="0"/>
        <w:jc w:val="center"/>
        <w:rPr>
          <w:b/>
          <w:bCs/>
          <w:color w:val="auto"/>
        </w:rPr>
      </w:pPr>
      <w:r>
        <w:rPr>
          <w:noProof/>
          <w:color w:val="auto"/>
          <w:sz w:val="20"/>
          <w:szCs w:val="20"/>
        </w:rPr>
        <w:drawing>
          <wp:inline distT="0" distB="0" distL="0" distR="0">
            <wp:extent cx="714375" cy="819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819150"/>
                    </a:xfrm>
                    <a:prstGeom prst="rect">
                      <a:avLst/>
                    </a:prstGeom>
                    <a:noFill/>
                    <a:ln>
                      <a:noFill/>
                    </a:ln>
                  </pic:spPr>
                </pic:pic>
              </a:graphicData>
            </a:graphic>
          </wp:inline>
        </w:drawing>
      </w:r>
    </w:p>
    <w:p w:rsidR="00EC2548" w:rsidRPr="00EC2548" w:rsidRDefault="00EC2548" w:rsidP="00EC2548">
      <w:pPr>
        <w:widowControl w:val="0"/>
        <w:autoSpaceDN w:val="0"/>
        <w:adjustRightInd w:val="0"/>
        <w:jc w:val="center"/>
        <w:rPr>
          <w:b/>
          <w:bCs/>
          <w:color w:val="auto"/>
          <w:sz w:val="28"/>
          <w:szCs w:val="28"/>
        </w:rPr>
      </w:pPr>
      <w:r w:rsidRPr="00EC2548">
        <w:rPr>
          <w:b/>
          <w:bCs/>
          <w:color w:val="auto"/>
          <w:sz w:val="28"/>
          <w:szCs w:val="28"/>
        </w:rPr>
        <w:t>СОВЕТ ДЕПУТАТОВ</w:t>
      </w:r>
    </w:p>
    <w:p w:rsidR="00EC2548" w:rsidRPr="00EC2548" w:rsidRDefault="00EC2548" w:rsidP="00EC2548">
      <w:pPr>
        <w:widowControl w:val="0"/>
        <w:autoSpaceDN w:val="0"/>
        <w:adjustRightInd w:val="0"/>
        <w:jc w:val="center"/>
        <w:outlineLvl w:val="0"/>
        <w:rPr>
          <w:b/>
          <w:bCs/>
          <w:color w:val="auto"/>
          <w:sz w:val="28"/>
          <w:szCs w:val="28"/>
        </w:rPr>
      </w:pPr>
      <w:r w:rsidRPr="00EC2548">
        <w:rPr>
          <w:b/>
          <w:bCs/>
          <w:color w:val="auto"/>
          <w:sz w:val="28"/>
          <w:szCs w:val="28"/>
        </w:rPr>
        <w:t>КЛИМЩИНСКОГО СЕЛЬСКОГО ПОСЕЛЕНИЯ</w:t>
      </w:r>
    </w:p>
    <w:p w:rsidR="00EC2548" w:rsidRPr="00EC2548" w:rsidRDefault="00EC2548" w:rsidP="00EC2548">
      <w:pPr>
        <w:widowControl w:val="0"/>
        <w:autoSpaceDN w:val="0"/>
        <w:adjustRightInd w:val="0"/>
        <w:jc w:val="center"/>
        <w:outlineLvl w:val="0"/>
        <w:rPr>
          <w:b/>
          <w:bCs/>
          <w:color w:val="auto"/>
          <w:sz w:val="28"/>
          <w:szCs w:val="28"/>
        </w:rPr>
      </w:pPr>
      <w:r w:rsidRPr="00EC2548">
        <w:rPr>
          <w:b/>
          <w:bCs/>
          <w:color w:val="auto"/>
          <w:sz w:val="28"/>
          <w:szCs w:val="28"/>
        </w:rPr>
        <w:t>ПОЧИНКОВСКОГО РАЙОНА  СМОЛЕНСКОЙ ОБЛАСТИ</w:t>
      </w:r>
    </w:p>
    <w:p w:rsidR="00EC2548" w:rsidRPr="00EC2548" w:rsidRDefault="00EC2548" w:rsidP="00EC2548">
      <w:pPr>
        <w:autoSpaceDE w:val="0"/>
        <w:autoSpaceDN w:val="0"/>
        <w:adjustRightInd w:val="0"/>
        <w:ind w:firstLine="720"/>
        <w:jc w:val="center"/>
        <w:rPr>
          <w:b/>
          <w:bCs/>
          <w:color w:val="auto"/>
          <w:sz w:val="28"/>
          <w:szCs w:val="28"/>
        </w:rPr>
      </w:pPr>
    </w:p>
    <w:p w:rsidR="00EC2548" w:rsidRPr="00EC2548" w:rsidRDefault="00EC2548" w:rsidP="00EC2548">
      <w:pPr>
        <w:autoSpaceDE w:val="0"/>
        <w:autoSpaceDN w:val="0"/>
        <w:adjustRightInd w:val="0"/>
        <w:ind w:firstLine="720"/>
        <w:jc w:val="center"/>
        <w:rPr>
          <w:b/>
          <w:bCs/>
          <w:color w:val="auto"/>
          <w:sz w:val="28"/>
          <w:szCs w:val="28"/>
        </w:rPr>
      </w:pPr>
      <w:r w:rsidRPr="00EC2548">
        <w:rPr>
          <w:b/>
          <w:bCs/>
          <w:color w:val="auto"/>
          <w:sz w:val="28"/>
          <w:szCs w:val="28"/>
        </w:rPr>
        <w:t>РЕШЕНИЕ</w:t>
      </w:r>
    </w:p>
    <w:p w:rsidR="00EC2548" w:rsidRPr="00EC2548" w:rsidRDefault="00EC2548" w:rsidP="00EC2548">
      <w:pPr>
        <w:autoSpaceDE w:val="0"/>
        <w:autoSpaceDN w:val="0"/>
        <w:adjustRightInd w:val="0"/>
        <w:jc w:val="both"/>
        <w:rPr>
          <w:b/>
          <w:bCs/>
          <w:color w:val="auto"/>
          <w:sz w:val="28"/>
          <w:szCs w:val="28"/>
        </w:rPr>
      </w:pPr>
    </w:p>
    <w:p w:rsidR="00EC2548" w:rsidRPr="00EC2548" w:rsidRDefault="00997AA0" w:rsidP="00EC2548">
      <w:pPr>
        <w:autoSpaceDE w:val="0"/>
        <w:autoSpaceDN w:val="0"/>
        <w:adjustRightInd w:val="0"/>
        <w:jc w:val="both"/>
        <w:rPr>
          <w:color w:val="auto"/>
          <w:sz w:val="28"/>
          <w:szCs w:val="28"/>
        </w:rPr>
      </w:pPr>
      <w:r>
        <w:rPr>
          <w:color w:val="auto"/>
          <w:sz w:val="28"/>
          <w:szCs w:val="28"/>
        </w:rPr>
        <w:t>«26» апреля</w:t>
      </w:r>
      <w:r w:rsidR="00436C4E">
        <w:rPr>
          <w:color w:val="auto"/>
          <w:sz w:val="28"/>
          <w:szCs w:val="28"/>
        </w:rPr>
        <w:t xml:space="preserve"> </w:t>
      </w:r>
      <w:r w:rsidR="00EC2548" w:rsidRPr="00EC2548">
        <w:rPr>
          <w:color w:val="auto"/>
          <w:sz w:val="28"/>
          <w:szCs w:val="28"/>
        </w:rPr>
        <w:t>201</w:t>
      </w:r>
      <w:r>
        <w:rPr>
          <w:color w:val="auto"/>
          <w:sz w:val="28"/>
          <w:szCs w:val="28"/>
        </w:rPr>
        <w:t>6</w:t>
      </w:r>
      <w:r w:rsidR="00EC2548" w:rsidRPr="00EC2548">
        <w:rPr>
          <w:color w:val="auto"/>
          <w:sz w:val="28"/>
          <w:szCs w:val="28"/>
        </w:rPr>
        <w:t xml:space="preserve"> года                                     № </w:t>
      </w:r>
      <w:r w:rsidR="00973363">
        <w:rPr>
          <w:color w:val="auto"/>
          <w:sz w:val="28"/>
          <w:szCs w:val="28"/>
        </w:rPr>
        <w:t>13</w:t>
      </w:r>
      <w:bookmarkStart w:id="0" w:name="_GoBack"/>
      <w:bookmarkEnd w:id="0"/>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ind w:right="4535"/>
        <w:jc w:val="both"/>
        <w:rPr>
          <w:color w:val="auto"/>
          <w:sz w:val="28"/>
          <w:szCs w:val="28"/>
        </w:rPr>
      </w:pPr>
      <w:r w:rsidRPr="00EC2548">
        <w:rPr>
          <w:color w:val="auto"/>
          <w:sz w:val="28"/>
          <w:szCs w:val="28"/>
        </w:rPr>
        <w:t xml:space="preserve">Об отчете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sidR="00925BF6">
        <w:rPr>
          <w:color w:val="auto"/>
          <w:sz w:val="28"/>
          <w:szCs w:val="28"/>
        </w:rPr>
        <w:t xml:space="preserve">о результатах его деятельности, </w:t>
      </w:r>
      <w:r w:rsidRPr="00EC2548">
        <w:rPr>
          <w:color w:val="auto"/>
          <w:sz w:val="28"/>
          <w:szCs w:val="28"/>
        </w:rPr>
        <w:t xml:space="preserve">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w:t>
      </w:r>
      <w:r w:rsidR="00925BF6">
        <w:rPr>
          <w:color w:val="auto"/>
          <w:sz w:val="28"/>
          <w:szCs w:val="28"/>
        </w:rPr>
        <w:t>кого</w:t>
      </w:r>
      <w:proofErr w:type="spellEnd"/>
      <w:r w:rsidR="00925BF6">
        <w:rPr>
          <w:color w:val="auto"/>
          <w:sz w:val="28"/>
          <w:szCs w:val="28"/>
        </w:rPr>
        <w:t xml:space="preserve"> района Смоленской области</w:t>
      </w:r>
      <w:r w:rsidRPr="00EC2548">
        <w:rPr>
          <w:color w:val="auto"/>
          <w:sz w:val="28"/>
          <w:szCs w:val="28"/>
        </w:rPr>
        <w:t xml:space="preserve">, в том числе о решении вопросов, поставленных Советом депутатов перед Советом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sidR="00997AA0">
        <w:rPr>
          <w:color w:val="auto"/>
          <w:sz w:val="28"/>
          <w:szCs w:val="28"/>
        </w:rPr>
        <w:t>за 2015</w:t>
      </w:r>
      <w:r w:rsidRPr="00EC2548">
        <w:rPr>
          <w:color w:val="auto"/>
          <w:sz w:val="28"/>
          <w:szCs w:val="28"/>
        </w:rPr>
        <w:t xml:space="preserve"> год</w:t>
      </w:r>
    </w:p>
    <w:p w:rsidR="00EC2548" w:rsidRPr="00EC2548" w:rsidRDefault="00EC2548" w:rsidP="00EC2548">
      <w:pPr>
        <w:autoSpaceDE w:val="0"/>
        <w:autoSpaceDN w:val="0"/>
        <w:adjustRightInd w:val="0"/>
        <w:ind w:right="4535"/>
        <w:jc w:val="both"/>
        <w:rPr>
          <w:color w:val="auto"/>
          <w:sz w:val="28"/>
          <w:szCs w:val="28"/>
        </w:rPr>
      </w:pPr>
    </w:p>
    <w:p w:rsidR="00EC2548" w:rsidRPr="00EC2548" w:rsidRDefault="00EC2548" w:rsidP="00EC2548">
      <w:pPr>
        <w:autoSpaceDE w:val="0"/>
        <w:autoSpaceDN w:val="0"/>
        <w:adjustRightInd w:val="0"/>
        <w:ind w:right="4535"/>
        <w:jc w:val="both"/>
        <w:rPr>
          <w:color w:val="auto"/>
          <w:sz w:val="28"/>
          <w:szCs w:val="28"/>
          <w:vertAlign w:val="superscript"/>
        </w:rPr>
      </w:pP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ind w:right="-1"/>
        <w:jc w:val="both"/>
        <w:rPr>
          <w:color w:val="auto"/>
          <w:sz w:val="28"/>
          <w:szCs w:val="28"/>
          <w:vertAlign w:val="superscript"/>
        </w:rPr>
      </w:pPr>
      <w:proofErr w:type="gramStart"/>
      <w:r w:rsidRPr="00EC2548">
        <w:rPr>
          <w:color w:val="auto"/>
          <w:sz w:val="28"/>
          <w:szCs w:val="28"/>
        </w:rPr>
        <w:t xml:space="preserve">Заслушав и обсудив, представленный Главой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w:t>
      </w:r>
      <w:proofErr w:type="spellStart"/>
      <w:r w:rsidRPr="00EC2548">
        <w:rPr>
          <w:color w:val="auto"/>
          <w:sz w:val="28"/>
          <w:szCs w:val="28"/>
        </w:rPr>
        <w:t>областиотчет</w:t>
      </w:r>
      <w:proofErr w:type="spellEnd"/>
      <w:r w:rsidRPr="00EC2548">
        <w:rPr>
          <w:color w:val="auto"/>
          <w:sz w:val="28"/>
          <w:szCs w:val="28"/>
        </w:rPr>
        <w:t xml:space="preserve"> о результатах своей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sidR="00997AA0">
        <w:rPr>
          <w:color w:val="auto"/>
          <w:sz w:val="28"/>
          <w:szCs w:val="28"/>
        </w:rPr>
        <w:t>за 2015</w:t>
      </w:r>
      <w:r w:rsidRPr="00EC2548">
        <w:rPr>
          <w:color w:val="auto"/>
          <w:sz w:val="28"/>
          <w:szCs w:val="28"/>
        </w:rPr>
        <w:t xml:space="preserve"> год, в том числе о решении вопросов, поставленных Советом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в соответствии с Федеральным законом от 6 октября 2003 года № 131-ФЗ «Об </w:t>
      </w:r>
      <w:proofErr w:type="spellStart"/>
      <w:r w:rsidRPr="00EC2548">
        <w:rPr>
          <w:color w:val="auto"/>
          <w:sz w:val="28"/>
          <w:szCs w:val="28"/>
        </w:rPr>
        <w:t>общихпринципах</w:t>
      </w:r>
      <w:proofErr w:type="spellEnd"/>
      <w:r w:rsidRPr="00EC2548">
        <w:rPr>
          <w:color w:val="auto"/>
          <w:sz w:val="28"/>
          <w:szCs w:val="28"/>
        </w:rPr>
        <w:t xml:space="preserve"> организации</w:t>
      </w:r>
      <w:proofErr w:type="gramEnd"/>
      <w:r w:rsidRPr="00EC2548">
        <w:rPr>
          <w:color w:val="auto"/>
          <w:sz w:val="28"/>
          <w:szCs w:val="28"/>
        </w:rPr>
        <w:t xml:space="preserve"> местного  самоуправления в Российской Федерации»,  </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Совет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jc w:val="both"/>
        <w:rPr>
          <w:b/>
          <w:bCs/>
          <w:color w:val="auto"/>
          <w:sz w:val="28"/>
          <w:szCs w:val="28"/>
        </w:rPr>
      </w:pPr>
      <w:r w:rsidRPr="00EC2548">
        <w:rPr>
          <w:b/>
          <w:bCs/>
          <w:color w:val="auto"/>
          <w:sz w:val="28"/>
          <w:szCs w:val="28"/>
        </w:rPr>
        <w:t>РЕШИЛ:</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jc w:val="both"/>
        <w:rPr>
          <w:color w:val="auto"/>
          <w:sz w:val="28"/>
          <w:szCs w:val="28"/>
          <w:vertAlign w:val="superscript"/>
        </w:rPr>
      </w:pPr>
      <w:r w:rsidRPr="00EC2548">
        <w:rPr>
          <w:color w:val="auto"/>
          <w:sz w:val="28"/>
          <w:szCs w:val="28"/>
        </w:rPr>
        <w:t xml:space="preserve">1.Утвердить отчет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00436C4E">
        <w:rPr>
          <w:color w:val="auto"/>
          <w:sz w:val="28"/>
          <w:szCs w:val="28"/>
        </w:rPr>
        <w:t xml:space="preserve">  </w:t>
      </w:r>
      <w:proofErr w:type="spellStart"/>
      <w:r w:rsidR="00925BF6">
        <w:rPr>
          <w:color w:val="auto"/>
          <w:sz w:val="28"/>
          <w:szCs w:val="28"/>
        </w:rPr>
        <w:lastRenderedPageBreak/>
        <w:t>Мызниковой</w:t>
      </w:r>
      <w:proofErr w:type="spellEnd"/>
      <w:r w:rsidR="00925BF6">
        <w:rPr>
          <w:color w:val="auto"/>
          <w:sz w:val="28"/>
          <w:szCs w:val="28"/>
        </w:rPr>
        <w:t xml:space="preserve"> Татьяны Ивановны </w:t>
      </w:r>
      <w:r w:rsidRPr="00EC2548">
        <w:rPr>
          <w:color w:val="auto"/>
          <w:sz w:val="28"/>
          <w:szCs w:val="28"/>
        </w:rPr>
        <w:t xml:space="preserve">о результатах своей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w:t>
      </w:r>
      <w:r w:rsidR="00436C4E">
        <w:rPr>
          <w:color w:val="auto"/>
          <w:sz w:val="28"/>
          <w:szCs w:val="28"/>
        </w:rPr>
        <w:t>го</w:t>
      </w:r>
      <w:proofErr w:type="spellEnd"/>
      <w:r w:rsidR="00436C4E">
        <w:rPr>
          <w:color w:val="auto"/>
          <w:sz w:val="28"/>
          <w:szCs w:val="28"/>
        </w:rPr>
        <w:t xml:space="preserve"> района Смоленской област</w:t>
      </w:r>
      <w:r w:rsidRPr="00EC2548">
        <w:rPr>
          <w:color w:val="auto"/>
          <w:sz w:val="28"/>
          <w:szCs w:val="28"/>
        </w:rPr>
        <w:t>и, в том числе о решении вопросов</w:t>
      </w:r>
      <w:r w:rsidR="00925BF6">
        <w:rPr>
          <w:color w:val="auto"/>
          <w:sz w:val="28"/>
          <w:szCs w:val="28"/>
        </w:rPr>
        <w:t>,</w:t>
      </w:r>
      <w:r w:rsidRPr="00EC2548">
        <w:rPr>
          <w:color w:val="auto"/>
          <w:sz w:val="28"/>
          <w:szCs w:val="28"/>
        </w:rPr>
        <w:t xml:space="preserve"> поставленных Совет</w:t>
      </w:r>
      <w:r w:rsidR="00925BF6">
        <w:rPr>
          <w:color w:val="auto"/>
          <w:sz w:val="28"/>
          <w:szCs w:val="28"/>
        </w:rPr>
        <w:t>ом</w:t>
      </w:r>
      <w:r w:rsidRPr="00EC2548">
        <w:rPr>
          <w:color w:val="auto"/>
          <w:sz w:val="28"/>
          <w:szCs w:val="28"/>
        </w:rPr>
        <w:t xml:space="preserve">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sidR="00997AA0">
        <w:rPr>
          <w:color w:val="auto"/>
          <w:sz w:val="28"/>
          <w:szCs w:val="28"/>
        </w:rPr>
        <w:t>за 2015</w:t>
      </w:r>
      <w:r w:rsidRPr="00EC2548">
        <w:rPr>
          <w:color w:val="auto"/>
          <w:sz w:val="28"/>
          <w:szCs w:val="28"/>
        </w:rPr>
        <w:t xml:space="preserve"> год.</w:t>
      </w:r>
    </w:p>
    <w:p w:rsidR="00EC2548" w:rsidRPr="00EC2548" w:rsidRDefault="00EC2548" w:rsidP="00EC2548">
      <w:pPr>
        <w:autoSpaceDE w:val="0"/>
        <w:autoSpaceDN w:val="0"/>
        <w:adjustRightInd w:val="0"/>
        <w:jc w:val="both"/>
        <w:rPr>
          <w:color w:val="auto"/>
          <w:sz w:val="28"/>
          <w:szCs w:val="28"/>
          <w:vertAlign w:val="superscript"/>
        </w:rPr>
      </w:pPr>
      <w:r w:rsidRPr="00EC2548">
        <w:rPr>
          <w:color w:val="auto"/>
          <w:sz w:val="28"/>
          <w:szCs w:val="28"/>
        </w:rPr>
        <w:t xml:space="preserve">       2. Признать деятельность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00436C4E">
        <w:rPr>
          <w:color w:val="auto"/>
          <w:sz w:val="28"/>
          <w:szCs w:val="28"/>
        </w:rPr>
        <w:t xml:space="preserve"> </w:t>
      </w:r>
      <w:proofErr w:type="spellStart"/>
      <w:r w:rsidR="00997AA0">
        <w:rPr>
          <w:color w:val="auto"/>
          <w:sz w:val="28"/>
          <w:szCs w:val="28"/>
        </w:rPr>
        <w:t>Мызниковой</w:t>
      </w:r>
      <w:proofErr w:type="spellEnd"/>
      <w:r w:rsidR="00997AA0">
        <w:rPr>
          <w:color w:val="auto"/>
          <w:sz w:val="28"/>
          <w:szCs w:val="28"/>
        </w:rPr>
        <w:t xml:space="preserve"> Татьяны Ивановны</w:t>
      </w:r>
      <w:r w:rsidRPr="00EC2548">
        <w:rPr>
          <w:color w:val="auto"/>
          <w:sz w:val="28"/>
          <w:szCs w:val="28"/>
        </w:rPr>
        <w:t xml:space="preserve"> о результатах своей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w:t>
      </w:r>
      <w:proofErr w:type="spellStart"/>
      <w:r w:rsidRPr="00EC2548">
        <w:rPr>
          <w:color w:val="auto"/>
          <w:sz w:val="28"/>
          <w:szCs w:val="28"/>
        </w:rPr>
        <w:t>областии</w:t>
      </w:r>
      <w:proofErr w:type="spellEnd"/>
      <w:r w:rsidRPr="00EC2548">
        <w:rPr>
          <w:color w:val="auto"/>
          <w:sz w:val="28"/>
          <w:szCs w:val="28"/>
        </w:rPr>
        <w:t>, в том числе о решении вопросов</w:t>
      </w:r>
      <w:r w:rsidR="00925BF6">
        <w:rPr>
          <w:color w:val="auto"/>
          <w:sz w:val="28"/>
          <w:szCs w:val="28"/>
        </w:rPr>
        <w:t>,</w:t>
      </w:r>
      <w:r w:rsidRPr="00EC2548">
        <w:rPr>
          <w:color w:val="auto"/>
          <w:sz w:val="28"/>
          <w:szCs w:val="28"/>
        </w:rPr>
        <w:t xml:space="preserve"> поставленных Совет</w:t>
      </w:r>
      <w:r w:rsidR="00925BF6">
        <w:rPr>
          <w:color w:val="auto"/>
          <w:sz w:val="28"/>
          <w:szCs w:val="28"/>
        </w:rPr>
        <w:t>ом</w:t>
      </w:r>
      <w:r w:rsidRPr="00EC2548">
        <w:rPr>
          <w:color w:val="auto"/>
          <w:sz w:val="28"/>
          <w:szCs w:val="28"/>
        </w:rPr>
        <w:t xml:space="preserve">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w:t>
      </w:r>
      <w:r w:rsidR="00997AA0">
        <w:rPr>
          <w:color w:val="auto"/>
          <w:sz w:val="28"/>
          <w:szCs w:val="28"/>
        </w:rPr>
        <w:t>йона Смоленской области за 2015</w:t>
      </w:r>
      <w:r w:rsidRPr="00EC2548">
        <w:rPr>
          <w:color w:val="auto"/>
          <w:sz w:val="28"/>
          <w:szCs w:val="28"/>
        </w:rPr>
        <w:t xml:space="preserve"> год, удовлетворительной.</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3. Отметить в деятельности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00436C4E">
        <w:rPr>
          <w:color w:val="auto"/>
          <w:sz w:val="28"/>
          <w:szCs w:val="28"/>
        </w:rPr>
        <w:t xml:space="preserve"> </w:t>
      </w:r>
      <w:proofErr w:type="spellStart"/>
      <w:r w:rsidR="00997AA0">
        <w:rPr>
          <w:color w:val="auto"/>
          <w:sz w:val="28"/>
          <w:szCs w:val="28"/>
        </w:rPr>
        <w:t>Мызниковой</w:t>
      </w:r>
      <w:proofErr w:type="spellEnd"/>
      <w:r w:rsidR="00997AA0">
        <w:rPr>
          <w:color w:val="auto"/>
          <w:sz w:val="28"/>
          <w:szCs w:val="28"/>
        </w:rPr>
        <w:t xml:space="preserve"> Татьяны Ивановны</w:t>
      </w:r>
      <w:r w:rsidRPr="00EC2548">
        <w:rPr>
          <w:color w:val="auto"/>
          <w:sz w:val="28"/>
          <w:szCs w:val="28"/>
        </w:rPr>
        <w:t xml:space="preserve">  положительные итоги в решении вопросов:</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3.1.обращения граждан;</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3.2.жилищно-коммунальное хозяйство.</w:t>
      </w:r>
    </w:p>
    <w:p w:rsidR="00EC2548" w:rsidRPr="00EC2548" w:rsidRDefault="00436C4E" w:rsidP="00EC2548">
      <w:pPr>
        <w:autoSpaceDE w:val="0"/>
        <w:autoSpaceDN w:val="0"/>
        <w:adjustRightInd w:val="0"/>
        <w:jc w:val="both"/>
        <w:rPr>
          <w:color w:val="auto"/>
          <w:sz w:val="28"/>
          <w:szCs w:val="28"/>
        </w:rPr>
      </w:pPr>
      <w:r>
        <w:rPr>
          <w:color w:val="auto"/>
          <w:sz w:val="28"/>
          <w:szCs w:val="28"/>
        </w:rPr>
        <w:t xml:space="preserve">     </w:t>
      </w:r>
      <w:r w:rsidR="00EC2548" w:rsidRPr="00EC2548">
        <w:rPr>
          <w:color w:val="auto"/>
          <w:sz w:val="28"/>
          <w:szCs w:val="28"/>
        </w:rPr>
        <w:t xml:space="preserve">4. Поручить  Главе муниципального образования </w:t>
      </w:r>
      <w:proofErr w:type="spellStart"/>
      <w:r w:rsidR="00EC2548" w:rsidRPr="00EC2548">
        <w:rPr>
          <w:color w:val="auto"/>
          <w:sz w:val="28"/>
          <w:szCs w:val="28"/>
        </w:rPr>
        <w:t>Климщинского</w:t>
      </w:r>
      <w:proofErr w:type="spellEnd"/>
      <w:r w:rsidR="00EC2548" w:rsidRPr="00EC2548">
        <w:rPr>
          <w:color w:val="auto"/>
          <w:sz w:val="28"/>
          <w:szCs w:val="28"/>
        </w:rPr>
        <w:t xml:space="preserve"> сельского поселения </w:t>
      </w:r>
      <w:proofErr w:type="spellStart"/>
      <w:r w:rsidR="00EC2548" w:rsidRPr="00EC2548">
        <w:rPr>
          <w:color w:val="auto"/>
          <w:sz w:val="28"/>
          <w:szCs w:val="28"/>
        </w:rPr>
        <w:t>Починковского</w:t>
      </w:r>
      <w:proofErr w:type="spellEnd"/>
      <w:r w:rsidR="00EC2548" w:rsidRPr="00EC2548">
        <w:rPr>
          <w:color w:val="auto"/>
          <w:sz w:val="28"/>
          <w:szCs w:val="28"/>
        </w:rPr>
        <w:t xml:space="preserve"> района Смоленской области</w:t>
      </w:r>
      <w:r>
        <w:rPr>
          <w:color w:val="auto"/>
          <w:sz w:val="28"/>
          <w:szCs w:val="28"/>
        </w:rPr>
        <w:t xml:space="preserve"> </w:t>
      </w:r>
      <w:proofErr w:type="spellStart"/>
      <w:r w:rsidR="00997AA0">
        <w:rPr>
          <w:color w:val="auto"/>
          <w:sz w:val="28"/>
          <w:szCs w:val="28"/>
        </w:rPr>
        <w:t>Мызниковой</w:t>
      </w:r>
      <w:proofErr w:type="spellEnd"/>
      <w:r w:rsidR="00997AA0">
        <w:rPr>
          <w:color w:val="auto"/>
          <w:sz w:val="28"/>
          <w:szCs w:val="28"/>
        </w:rPr>
        <w:t xml:space="preserve"> Т.И. </w:t>
      </w:r>
      <w:r w:rsidR="00EC2548" w:rsidRPr="00EC2548">
        <w:rPr>
          <w:color w:val="auto"/>
          <w:sz w:val="28"/>
          <w:szCs w:val="28"/>
        </w:rPr>
        <w:t>в ходе осуществ</w:t>
      </w:r>
      <w:r w:rsidR="00997AA0">
        <w:rPr>
          <w:color w:val="auto"/>
          <w:sz w:val="28"/>
          <w:szCs w:val="28"/>
        </w:rPr>
        <w:t>ления своей деятельности в 2016</w:t>
      </w:r>
      <w:r w:rsidR="00EC2548" w:rsidRPr="00EC2548">
        <w:rPr>
          <w:color w:val="auto"/>
          <w:sz w:val="28"/>
          <w:szCs w:val="28"/>
        </w:rPr>
        <w:t xml:space="preserve"> году:</w:t>
      </w:r>
    </w:p>
    <w:p w:rsidR="00EC2548" w:rsidRPr="00EC2548" w:rsidRDefault="00436C4E" w:rsidP="00EC2548">
      <w:pPr>
        <w:autoSpaceDE w:val="0"/>
        <w:autoSpaceDN w:val="0"/>
        <w:adjustRightInd w:val="0"/>
        <w:jc w:val="both"/>
        <w:rPr>
          <w:color w:val="auto"/>
          <w:sz w:val="28"/>
          <w:szCs w:val="28"/>
        </w:rPr>
      </w:pPr>
      <w:r>
        <w:rPr>
          <w:color w:val="auto"/>
          <w:sz w:val="28"/>
          <w:szCs w:val="28"/>
        </w:rPr>
        <w:t xml:space="preserve">     </w:t>
      </w:r>
      <w:r w:rsidR="00EC2548" w:rsidRPr="00EC2548">
        <w:rPr>
          <w:color w:val="auto"/>
          <w:sz w:val="28"/>
          <w:szCs w:val="28"/>
        </w:rPr>
        <w:t>4.1. Активизировать работу и принять исчерпывающие меры для привлечения в бюджет в полном объеме выявленных недоимок с жителей сельского поселения;</w:t>
      </w:r>
    </w:p>
    <w:p w:rsidR="00EC2548" w:rsidRPr="00EC2548" w:rsidRDefault="00436C4E" w:rsidP="00EC2548">
      <w:pPr>
        <w:autoSpaceDE w:val="0"/>
        <w:autoSpaceDN w:val="0"/>
        <w:adjustRightInd w:val="0"/>
        <w:jc w:val="both"/>
        <w:rPr>
          <w:color w:val="auto"/>
          <w:sz w:val="28"/>
          <w:szCs w:val="28"/>
        </w:rPr>
      </w:pPr>
      <w:r>
        <w:rPr>
          <w:color w:val="auto"/>
          <w:sz w:val="28"/>
          <w:szCs w:val="28"/>
        </w:rPr>
        <w:t xml:space="preserve">     </w:t>
      </w:r>
      <w:r w:rsidR="00EC2548" w:rsidRPr="00EC2548">
        <w:rPr>
          <w:color w:val="auto"/>
          <w:sz w:val="28"/>
          <w:szCs w:val="28"/>
        </w:rPr>
        <w:t>4.2.  Продолжить работу по идентификации земельных участков и обеспечить своевременное включение вновь образованных участков  в базу данных для начисления налогов;</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4.3. Принимать участие в реализации федеральных и региональных целевых программ по вопросам газификации </w:t>
      </w:r>
      <w:r w:rsidR="00997AA0">
        <w:rPr>
          <w:color w:val="auto"/>
          <w:sz w:val="28"/>
          <w:szCs w:val="28"/>
        </w:rPr>
        <w:t xml:space="preserve">и водоснабжения </w:t>
      </w:r>
      <w:r w:rsidRPr="00EC2548">
        <w:rPr>
          <w:color w:val="auto"/>
          <w:sz w:val="28"/>
          <w:szCs w:val="28"/>
        </w:rPr>
        <w:t xml:space="preserve">населенных пунктов сельского </w:t>
      </w:r>
      <w:r w:rsidR="00997AA0">
        <w:rPr>
          <w:color w:val="auto"/>
          <w:sz w:val="28"/>
          <w:szCs w:val="28"/>
        </w:rPr>
        <w:t>поселения, ремонту дорог, жилья.</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4.4. Продолжать работу по ликвидации несанкционированных свалок, наведению санитарного порядка на территории сельского поселения;</w:t>
      </w:r>
    </w:p>
    <w:p w:rsidR="00EC2548" w:rsidRPr="00EC2548" w:rsidRDefault="00EC2548" w:rsidP="00EC2548">
      <w:pPr>
        <w:autoSpaceDE w:val="0"/>
        <w:autoSpaceDN w:val="0"/>
        <w:adjustRightInd w:val="0"/>
        <w:ind w:firstLine="709"/>
        <w:jc w:val="both"/>
        <w:rPr>
          <w:color w:val="auto"/>
          <w:sz w:val="28"/>
          <w:szCs w:val="28"/>
        </w:rPr>
      </w:pPr>
      <w:r w:rsidRPr="00EC2548">
        <w:rPr>
          <w:color w:val="auto"/>
          <w:sz w:val="28"/>
          <w:szCs w:val="28"/>
        </w:rPr>
        <w:t>5. Опубликовать настоящее решение в газете «Сельская новь».</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Глава муниципального образования</w:t>
      </w:r>
    </w:p>
    <w:p w:rsidR="00EC2548" w:rsidRPr="00EC2548" w:rsidRDefault="00EC2548" w:rsidP="00EC2548">
      <w:pPr>
        <w:autoSpaceDE w:val="0"/>
        <w:autoSpaceDN w:val="0"/>
        <w:adjustRightInd w:val="0"/>
        <w:ind w:right="-1"/>
        <w:jc w:val="both"/>
        <w:rPr>
          <w:color w:val="auto"/>
          <w:sz w:val="28"/>
          <w:szCs w:val="28"/>
        </w:rPr>
      </w:pP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w:t>
      </w:r>
    </w:p>
    <w:p w:rsidR="00EC2548" w:rsidRPr="00EC2548" w:rsidRDefault="00EC2548" w:rsidP="00EC2548">
      <w:pPr>
        <w:autoSpaceDE w:val="0"/>
        <w:autoSpaceDN w:val="0"/>
        <w:adjustRightInd w:val="0"/>
        <w:ind w:right="-1"/>
        <w:jc w:val="both"/>
        <w:rPr>
          <w:color w:val="auto"/>
          <w:sz w:val="28"/>
          <w:szCs w:val="28"/>
        </w:rPr>
      </w:pP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sidR="00997AA0">
        <w:rPr>
          <w:color w:val="auto"/>
          <w:sz w:val="28"/>
          <w:szCs w:val="28"/>
        </w:rPr>
        <w:t xml:space="preserve">                    Т.И. </w:t>
      </w:r>
      <w:proofErr w:type="spellStart"/>
      <w:r w:rsidR="00997AA0">
        <w:rPr>
          <w:color w:val="auto"/>
          <w:sz w:val="28"/>
          <w:szCs w:val="28"/>
        </w:rPr>
        <w:t>Мызникова</w:t>
      </w:r>
      <w:proofErr w:type="spellEnd"/>
    </w:p>
    <w:p w:rsidR="00EC2548" w:rsidRPr="00EC2548" w:rsidRDefault="00EC2548" w:rsidP="00EC2548">
      <w:pPr>
        <w:autoSpaceDE w:val="0"/>
        <w:autoSpaceDN w:val="0"/>
        <w:adjustRightInd w:val="0"/>
        <w:ind w:right="-1"/>
        <w:jc w:val="both"/>
        <w:rPr>
          <w:color w:val="auto"/>
          <w:sz w:val="28"/>
          <w:szCs w:val="28"/>
        </w:rPr>
      </w:pPr>
    </w:p>
    <w:p w:rsidR="00EC2548" w:rsidRPr="00EC2548" w:rsidRDefault="00EC2548" w:rsidP="00EC2548">
      <w:pPr>
        <w:autoSpaceDE w:val="0"/>
        <w:autoSpaceDN w:val="0"/>
        <w:adjustRightInd w:val="0"/>
        <w:ind w:right="-1"/>
        <w:jc w:val="both"/>
        <w:rPr>
          <w:color w:val="auto"/>
          <w:sz w:val="28"/>
          <w:szCs w:val="28"/>
        </w:rPr>
      </w:pPr>
    </w:p>
    <w:p w:rsidR="00EC2548" w:rsidRDefault="00EC2548" w:rsidP="00860277">
      <w:pPr>
        <w:jc w:val="both"/>
        <w:rPr>
          <w:b/>
          <w:bCs/>
          <w:sz w:val="28"/>
          <w:szCs w:val="28"/>
        </w:rPr>
      </w:pPr>
    </w:p>
    <w:p w:rsidR="00925BF6" w:rsidRDefault="00925BF6" w:rsidP="00860277">
      <w:pPr>
        <w:jc w:val="both"/>
        <w:rPr>
          <w:b/>
          <w:bCs/>
          <w:sz w:val="28"/>
          <w:szCs w:val="28"/>
        </w:rPr>
      </w:pPr>
    </w:p>
    <w:p w:rsidR="00925BF6" w:rsidRDefault="00925BF6" w:rsidP="00860277">
      <w:pPr>
        <w:jc w:val="both"/>
        <w:rPr>
          <w:b/>
          <w:bCs/>
          <w:sz w:val="28"/>
          <w:szCs w:val="28"/>
        </w:rPr>
      </w:pPr>
    </w:p>
    <w:p w:rsidR="00925BF6" w:rsidRDefault="00925BF6" w:rsidP="00860277">
      <w:pPr>
        <w:jc w:val="both"/>
        <w:rPr>
          <w:b/>
          <w:bCs/>
          <w:sz w:val="28"/>
          <w:szCs w:val="28"/>
        </w:rPr>
      </w:pPr>
    </w:p>
    <w:p w:rsidR="004900A2" w:rsidRDefault="004900A2" w:rsidP="00860277">
      <w:pPr>
        <w:jc w:val="both"/>
        <w:rPr>
          <w:b/>
          <w:bCs/>
          <w:sz w:val="28"/>
          <w:szCs w:val="28"/>
        </w:rPr>
      </w:pPr>
    </w:p>
    <w:p w:rsidR="004900A2" w:rsidRDefault="004900A2" w:rsidP="004900A2">
      <w:pPr>
        <w:jc w:val="center"/>
        <w:rPr>
          <w:b/>
          <w:bCs/>
          <w:sz w:val="28"/>
          <w:szCs w:val="28"/>
        </w:rPr>
      </w:pPr>
      <w:r>
        <w:rPr>
          <w:b/>
          <w:bCs/>
          <w:sz w:val="28"/>
          <w:szCs w:val="28"/>
        </w:rPr>
        <w:t xml:space="preserve">Отчёт о работе Главы муниципального образования </w:t>
      </w:r>
      <w:proofErr w:type="spellStart"/>
      <w:r>
        <w:rPr>
          <w:b/>
          <w:bCs/>
          <w:sz w:val="28"/>
          <w:szCs w:val="28"/>
        </w:rPr>
        <w:t>Климщинского</w:t>
      </w:r>
      <w:proofErr w:type="spellEnd"/>
      <w:r>
        <w:rPr>
          <w:b/>
          <w:bCs/>
          <w:sz w:val="28"/>
          <w:szCs w:val="28"/>
        </w:rPr>
        <w:t xml:space="preserve"> сельского поселения и Администрации </w:t>
      </w:r>
      <w:proofErr w:type="spellStart"/>
      <w:r>
        <w:rPr>
          <w:b/>
          <w:bCs/>
          <w:sz w:val="28"/>
          <w:szCs w:val="28"/>
        </w:rPr>
        <w:t>Климщинского</w:t>
      </w:r>
      <w:proofErr w:type="spellEnd"/>
      <w:r>
        <w:rPr>
          <w:b/>
          <w:bCs/>
          <w:sz w:val="28"/>
          <w:szCs w:val="28"/>
        </w:rPr>
        <w:t xml:space="preserve"> сельского</w:t>
      </w:r>
    </w:p>
    <w:p w:rsidR="004900A2" w:rsidRDefault="004900A2" w:rsidP="004900A2">
      <w:pPr>
        <w:jc w:val="center"/>
        <w:rPr>
          <w:b/>
          <w:bCs/>
          <w:sz w:val="28"/>
          <w:szCs w:val="28"/>
        </w:rPr>
      </w:pPr>
      <w:r>
        <w:rPr>
          <w:b/>
          <w:bCs/>
          <w:sz w:val="28"/>
          <w:szCs w:val="28"/>
        </w:rPr>
        <w:t>поселения за 2015 год</w:t>
      </w:r>
    </w:p>
    <w:p w:rsidR="004900A2" w:rsidRDefault="004900A2" w:rsidP="004900A2">
      <w:pPr>
        <w:jc w:val="both"/>
        <w:rPr>
          <w:b/>
          <w:bCs/>
          <w:sz w:val="28"/>
          <w:szCs w:val="28"/>
        </w:rPr>
      </w:pPr>
    </w:p>
    <w:p w:rsidR="004900A2" w:rsidRDefault="004900A2" w:rsidP="004900A2">
      <w:pPr>
        <w:jc w:val="both"/>
        <w:rPr>
          <w:b/>
          <w:bCs/>
          <w:sz w:val="28"/>
          <w:szCs w:val="28"/>
        </w:rPr>
      </w:pPr>
    </w:p>
    <w:p w:rsidR="004900A2" w:rsidRDefault="004900A2" w:rsidP="004900A2">
      <w:pPr>
        <w:jc w:val="both"/>
        <w:rPr>
          <w:b/>
          <w:bCs/>
          <w:sz w:val="28"/>
          <w:szCs w:val="28"/>
        </w:rPr>
      </w:pPr>
    </w:p>
    <w:p w:rsidR="004900A2" w:rsidRDefault="004900A2" w:rsidP="004900A2">
      <w:pPr>
        <w:jc w:val="center"/>
        <w:rPr>
          <w:sz w:val="28"/>
          <w:szCs w:val="28"/>
        </w:rPr>
      </w:pPr>
      <w:r>
        <w:rPr>
          <w:sz w:val="28"/>
          <w:szCs w:val="28"/>
        </w:rPr>
        <w:t>Уважаемые депутаты! Коллеги! Гости и Присутствующие!</w:t>
      </w:r>
    </w:p>
    <w:p w:rsidR="004900A2" w:rsidRDefault="004900A2" w:rsidP="004900A2">
      <w:pPr>
        <w:pStyle w:val="Default"/>
        <w:rPr>
          <w:sz w:val="28"/>
          <w:szCs w:val="28"/>
        </w:rPr>
      </w:pPr>
    </w:p>
    <w:p w:rsidR="004900A2" w:rsidRDefault="004900A2" w:rsidP="004900A2">
      <w:pPr>
        <w:jc w:val="both"/>
        <w:rPr>
          <w:sz w:val="28"/>
          <w:szCs w:val="28"/>
        </w:rPr>
      </w:pPr>
      <w:r>
        <w:rPr>
          <w:sz w:val="28"/>
          <w:szCs w:val="28"/>
        </w:rPr>
        <w:tab/>
        <w:t xml:space="preserve">Согласно Уставу </w:t>
      </w:r>
      <w:proofErr w:type="spellStart"/>
      <w:r>
        <w:rPr>
          <w:sz w:val="28"/>
          <w:szCs w:val="28"/>
        </w:rPr>
        <w:t>Климщинского</w:t>
      </w:r>
      <w:proofErr w:type="spellEnd"/>
      <w:r>
        <w:rPr>
          <w:sz w:val="28"/>
          <w:szCs w:val="28"/>
        </w:rPr>
        <w:t xml:space="preserve"> сельского поселения </w:t>
      </w:r>
      <w:proofErr w:type="spellStart"/>
      <w:r>
        <w:rPr>
          <w:sz w:val="28"/>
          <w:szCs w:val="28"/>
        </w:rPr>
        <w:t>Починковского</w:t>
      </w:r>
      <w:proofErr w:type="spellEnd"/>
      <w:r>
        <w:rPr>
          <w:sz w:val="28"/>
          <w:szCs w:val="28"/>
        </w:rPr>
        <w:t xml:space="preserve"> района Смоленской области, сегодня я выступаю с отчетом, чтобы доложить о проделанной работе за отчетный год, оценить достигнутые результаты, выявить существующие проблемы и определить основные задачи и направления нашей деятельности на предстоящий период - 2016 год. </w:t>
      </w:r>
    </w:p>
    <w:p w:rsidR="004900A2" w:rsidRDefault="004900A2" w:rsidP="004900A2">
      <w:pPr>
        <w:jc w:val="both"/>
        <w:rPr>
          <w:sz w:val="28"/>
          <w:szCs w:val="28"/>
        </w:rPr>
      </w:pPr>
    </w:p>
    <w:p w:rsidR="004900A2" w:rsidRDefault="004900A2" w:rsidP="004900A2">
      <w:pPr>
        <w:jc w:val="both"/>
        <w:rPr>
          <w:sz w:val="28"/>
          <w:szCs w:val="28"/>
        </w:rPr>
      </w:pPr>
      <w:r>
        <w:rPr>
          <w:sz w:val="28"/>
          <w:szCs w:val="28"/>
        </w:rPr>
        <w:t xml:space="preserve">          Главными направлениями в работе Администрации сельского поселения в 2015 году было исполнение полномочий в соответствии со 131 федеральным законом «Об общих принципах организации местного самоуправления в Российской Федерации», Уставом сельского  поселения и другими федеральными и областными правовыми актами. Это, прежде всего:</w:t>
      </w:r>
      <w:r>
        <w:rPr>
          <w:sz w:val="28"/>
          <w:szCs w:val="28"/>
        </w:rPr>
        <w:br/>
        <w:t>• исполнение бюджета сельского поселения;</w:t>
      </w:r>
      <w:r>
        <w:rPr>
          <w:sz w:val="28"/>
          <w:szCs w:val="28"/>
        </w:rPr>
        <w:br/>
        <w:t xml:space="preserve">• </w:t>
      </w:r>
      <w:r w:rsidRPr="00AD472C">
        <w:rPr>
          <w:sz w:val="28"/>
          <w:szCs w:val="28"/>
        </w:rPr>
        <w:t xml:space="preserve">создание условий для организации </w:t>
      </w:r>
      <w:r w:rsidRPr="00436C4E">
        <w:rPr>
          <w:sz w:val="28"/>
          <w:szCs w:val="28"/>
        </w:rPr>
        <w:t>досуга</w:t>
      </w:r>
      <w:r w:rsidRPr="00AD472C">
        <w:rPr>
          <w:sz w:val="28"/>
          <w:szCs w:val="28"/>
        </w:rPr>
        <w:t xml:space="preserve"> и обеспечения жителей поселения услугами организаций культуры;</w:t>
      </w:r>
      <w:r w:rsidRPr="00AD472C">
        <w:rPr>
          <w:sz w:val="28"/>
          <w:szCs w:val="28"/>
        </w:rPr>
        <w:br/>
      </w:r>
      <w:r>
        <w:rPr>
          <w:sz w:val="28"/>
          <w:szCs w:val="28"/>
        </w:rPr>
        <w:t>• благоустройство территории населенных пунктов, развития инфраструктуры, обеспечение жизнедеятельности поселения;</w:t>
      </w:r>
      <w:r>
        <w:rPr>
          <w:sz w:val="28"/>
          <w:szCs w:val="28"/>
        </w:rPr>
        <w:br/>
        <w:t xml:space="preserve">• </w:t>
      </w:r>
      <w:r w:rsidRPr="00DC62A1">
        <w:rPr>
          <w:sz w:val="28"/>
          <w:szCs w:val="28"/>
        </w:rPr>
        <w:t>социа</w:t>
      </w:r>
      <w:r>
        <w:rPr>
          <w:sz w:val="28"/>
          <w:szCs w:val="28"/>
        </w:rPr>
        <w:t>льная защита малоимущих граждан</w:t>
      </w:r>
      <w:r w:rsidRPr="00DC62A1">
        <w:rPr>
          <w:sz w:val="28"/>
          <w:szCs w:val="28"/>
        </w:rPr>
        <w:t>;</w:t>
      </w:r>
      <w:r>
        <w:rPr>
          <w:sz w:val="28"/>
          <w:szCs w:val="28"/>
        </w:rPr>
        <w:br/>
        <w:t>• взаимодействие с предприятиями и организациями всех форм собственности с целью укрепления и развития экономики поселения;</w:t>
      </w:r>
      <w:r>
        <w:rPr>
          <w:sz w:val="28"/>
          <w:szCs w:val="28"/>
        </w:rPr>
        <w:br/>
        <w:t xml:space="preserve">• выявление проблем и вопросов поселения путем проведения </w:t>
      </w:r>
      <w:r w:rsidRPr="00641877">
        <w:rPr>
          <w:sz w:val="28"/>
          <w:szCs w:val="28"/>
        </w:rPr>
        <w:t>с</w:t>
      </w:r>
      <w:r>
        <w:rPr>
          <w:sz w:val="28"/>
          <w:szCs w:val="28"/>
        </w:rPr>
        <w:t>обраний граждан в населенных пунктах поселения.</w:t>
      </w:r>
      <w:r>
        <w:rPr>
          <w:sz w:val="28"/>
          <w:szCs w:val="28"/>
        </w:rPr>
        <w:br/>
      </w:r>
      <w:r>
        <w:rPr>
          <w:color w:val="auto"/>
          <w:sz w:val="28"/>
          <w:szCs w:val="28"/>
        </w:rPr>
        <w:t>Кроме этого, органы местного самоуправления выполняют отдельные полномочия, которыми их наделили органы государственной власти - (первичный воинский учет), которые должны осуществляться за счет субвенций из средств соответствующих бюджетов.</w:t>
      </w:r>
    </w:p>
    <w:p w:rsidR="004900A2" w:rsidRDefault="004900A2" w:rsidP="004900A2">
      <w:pPr>
        <w:ind w:firstLine="708"/>
        <w:jc w:val="both"/>
        <w:rPr>
          <w:sz w:val="28"/>
          <w:szCs w:val="28"/>
        </w:rPr>
      </w:pPr>
    </w:p>
    <w:p w:rsidR="004900A2" w:rsidRDefault="004900A2" w:rsidP="004900A2">
      <w:pPr>
        <w:jc w:val="center"/>
        <w:rPr>
          <w:b/>
          <w:bCs/>
        </w:rPr>
      </w:pPr>
      <w:r>
        <w:rPr>
          <w:b/>
          <w:bCs/>
        </w:rPr>
        <w:t>ТЕРРИТОРИЯ И ЗЕМЛЕУСТРОЙСТВО</w:t>
      </w:r>
    </w:p>
    <w:p w:rsidR="004900A2" w:rsidRDefault="004900A2" w:rsidP="004900A2">
      <w:pPr>
        <w:jc w:val="both"/>
        <w:rPr>
          <w:b/>
          <w:bCs/>
        </w:rPr>
      </w:pPr>
    </w:p>
    <w:p w:rsidR="004900A2" w:rsidRDefault="004900A2" w:rsidP="004900A2">
      <w:pPr>
        <w:jc w:val="both"/>
        <w:rPr>
          <w:sz w:val="28"/>
          <w:szCs w:val="28"/>
        </w:rPr>
      </w:pPr>
      <w:r>
        <w:rPr>
          <w:sz w:val="28"/>
          <w:szCs w:val="28"/>
        </w:rPr>
        <w:t xml:space="preserve">     В состав </w:t>
      </w:r>
      <w:proofErr w:type="spellStart"/>
      <w:r>
        <w:rPr>
          <w:sz w:val="28"/>
          <w:szCs w:val="28"/>
        </w:rPr>
        <w:t>Климщинского</w:t>
      </w:r>
      <w:proofErr w:type="spellEnd"/>
      <w:r>
        <w:rPr>
          <w:sz w:val="28"/>
          <w:szCs w:val="28"/>
        </w:rPr>
        <w:t xml:space="preserve"> сельского поселения  входит  14 населенных пунктов:  </w:t>
      </w:r>
      <w:proofErr w:type="spellStart"/>
      <w:r>
        <w:rPr>
          <w:sz w:val="28"/>
          <w:szCs w:val="28"/>
        </w:rPr>
        <w:t>Климщина</w:t>
      </w:r>
      <w:proofErr w:type="spellEnd"/>
      <w:r>
        <w:rPr>
          <w:sz w:val="28"/>
          <w:szCs w:val="28"/>
        </w:rPr>
        <w:t xml:space="preserve">, Красиловка, Марьино, </w:t>
      </w:r>
      <w:proofErr w:type="spellStart"/>
      <w:r>
        <w:rPr>
          <w:sz w:val="28"/>
          <w:szCs w:val="28"/>
        </w:rPr>
        <w:t>Кукуево</w:t>
      </w:r>
      <w:proofErr w:type="spellEnd"/>
      <w:r>
        <w:rPr>
          <w:sz w:val="28"/>
          <w:szCs w:val="28"/>
        </w:rPr>
        <w:t xml:space="preserve">, </w:t>
      </w:r>
      <w:proofErr w:type="spellStart"/>
      <w:r>
        <w:rPr>
          <w:sz w:val="28"/>
          <w:szCs w:val="28"/>
        </w:rPr>
        <w:t>Шумаево</w:t>
      </w:r>
      <w:proofErr w:type="spellEnd"/>
      <w:r>
        <w:rPr>
          <w:sz w:val="28"/>
          <w:szCs w:val="28"/>
        </w:rPr>
        <w:t xml:space="preserve">, </w:t>
      </w:r>
      <w:proofErr w:type="spellStart"/>
      <w:r>
        <w:rPr>
          <w:sz w:val="28"/>
          <w:szCs w:val="28"/>
        </w:rPr>
        <w:t>Гарбузовка</w:t>
      </w:r>
      <w:proofErr w:type="spellEnd"/>
      <w:r>
        <w:rPr>
          <w:sz w:val="28"/>
          <w:szCs w:val="28"/>
        </w:rPr>
        <w:t xml:space="preserve">, Шпунты, </w:t>
      </w:r>
      <w:proofErr w:type="spellStart"/>
      <w:r>
        <w:rPr>
          <w:sz w:val="28"/>
          <w:szCs w:val="28"/>
        </w:rPr>
        <w:t>Докудово</w:t>
      </w:r>
      <w:proofErr w:type="spellEnd"/>
      <w:r>
        <w:rPr>
          <w:sz w:val="28"/>
          <w:szCs w:val="28"/>
        </w:rPr>
        <w:t xml:space="preserve">, Петрищево, </w:t>
      </w:r>
      <w:proofErr w:type="spellStart"/>
      <w:r>
        <w:rPr>
          <w:sz w:val="28"/>
          <w:szCs w:val="28"/>
        </w:rPr>
        <w:t>Хмара</w:t>
      </w:r>
      <w:proofErr w:type="spellEnd"/>
      <w:r>
        <w:rPr>
          <w:sz w:val="28"/>
          <w:szCs w:val="28"/>
        </w:rPr>
        <w:t xml:space="preserve">, </w:t>
      </w:r>
      <w:proofErr w:type="spellStart"/>
      <w:r>
        <w:rPr>
          <w:sz w:val="28"/>
          <w:szCs w:val="28"/>
        </w:rPr>
        <w:t>Хморка</w:t>
      </w:r>
      <w:proofErr w:type="spellEnd"/>
      <w:r>
        <w:rPr>
          <w:sz w:val="28"/>
          <w:szCs w:val="28"/>
        </w:rPr>
        <w:t xml:space="preserve">, Барановка, </w:t>
      </w:r>
      <w:proofErr w:type="spellStart"/>
      <w:r>
        <w:rPr>
          <w:sz w:val="28"/>
          <w:szCs w:val="28"/>
        </w:rPr>
        <w:t>Бырковка</w:t>
      </w:r>
      <w:proofErr w:type="spellEnd"/>
      <w:r>
        <w:rPr>
          <w:sz w:val="28"/>
          <w:szCs w:val="28"/>
        </w:rPr>
        <w:t>, Боровка (в 5 деревнях в настоящее время никто не проживает, но имеются дачи и земельные участки).</w:t>
      </w:r>
    </w:p>
    <w:p w:rsidR="004900A2" w:rsidRDefault="004900A2" w:rsidP="004900A2">
      <w:pPr>
        <w:jc w:val="both"/>
        <w:rPr>
          <w:sz w:val="28"/>
          <w:szCs w:val="28"/>
        </w:rPr>
      </w:pPr>
      <w:r>
        <w:rPr>
          <w:sz w:val="28"/>
          <w:szCs w:val="28"/>
        </w:rPr>
        <w:t xml:space="preserve">Территория </w:t>
      </w:r>
      <w:proofErr w:type="spellStart"/>
      <w:r>
        <w:rPr>
          <w:sz w:val="28"/>
          <w:szCs w:val="28"/>
        </w:rPr>
        <w:t>Климщинского</w:t>
      </w:r>
      <w:proofErr w:type="spellEnd"/>
      <w:r>
        <w:rPr>
          <w:sz w:val="28"/>
          <w:szCs w:val="28"/>
        </w:rPr>
        <w:t xml:space="preserve"> сельского поселения составляет 175,21 кв. км (</w:t>
      </w:r>
      <w:smartTag w:uri="urn:schemas-microsoft-com:office:smarttags" w:element="metricconverter">
        <w:smartTagPr>
          <w:attr w:name="ProductID" w:val="17521 га"/>
        </w:smartTagPr>
        <w:r>
          <w:rPr>
            <w:sz w:val="28"/>
            <w:szCs w:val="28"/>
          </w:rPr>
          <w:t>17521 га</w:t>
        </w:r>
      </w:smartTag>
      <w:r>
        <w:rPr>
          <w:sz w:val="28"/>
          <w:szCs w:val="28"/>
        </w:rPr>
        <w:t xml:space="preserve">). Земли сельскохозяйственного назначения  - </w:t>
      </w:r>
      <w:smartTag w:uri="urn:schemas-microsoft-com:office:smarttags" w:element="metricconverter">
        <w:smartTagPr>
          <w:attr w:name="ProductID" w:val="5465 га"/>
        </w:smartTagPr>
        <w:r>
          <w:rPr>
            <w:sz w:val="28"/>
            <w:szCs w:val="28"/>
          </w:rPr>
          <w:t>5465 га</w:t>
        </w:r>
      </w:smartTag>
      <w:r>
        <w:rPr>
          <w:sz w:val="28"/>
          <w:szCs w:val="28"/>
        </w:rPr>
        <w:t xml:space="preserve">, из них невостребованные земельные доли – </w:t>
      </w:r>
      <w:smartTag w:uri="urn:schemas-microsoft-com:office:smarttags" w:element="metricconverter">
        <w:smartTagPr>
          <w:attr w:name="ProductID" w:val="2495 га"/>
        </w:smartTagPr>
        <w:r>
          <w:rPr>
            <w:sz w:val="28"/>
            <w:szCs w:val="28"/>
          </w:rPr>
          <w:t>2495 га</w:t>
        </w:r>
      </w:smartTag>
      <w:r>
        <w:rPr>
          <w:sz w:val="28"/>
          <w:szCs w:val="28"/>
        </w:rPr>
        <w:t xml:space="preserve">. В настоящее время </w:t>
      </w:r>
      <w:smartTag w:uri="urn:schemas-microsoft-com:office:smarttags" w:element="metricconverter">
        <w:smartTagPr>
          <w:attr w:name="ProductID" w:val="2970 га"/>
        </w:smartTagPr>
        <w:r>
          <w:rPr>
            <w:sz w:val="28"/>
            <w:szCs w:val="28"/>
          </w:rPr>
          <w:t>2970 га</w:t>
        </w:r>
      </w:smartTag>
      <w:r>
        <w:rPr>
          <w:sz w:val="28"/>
          <w:szCs w:val="28"/>
        </w:rPr>
        <w:t xml:space="preserve"> </w:t>
      </w:r>
      <w:r>
        <w:rPr>
          <w:sz w:val="28"/>
          <w:szCs w:val="28"/>
        </w:rPr>
        <w:lastRenderedPageBreak/>
        <w:t xml:space="preserve">используются  в сельскохозяйственном производстве. На долю личного подсобного хозяйства приходится 382 земельных участка, общей площадью </w:t>
      </w:r>
      <w:smartTag w:uri="urn:schemas-microsoft-com:office:smarttags" w:element="metricconverter">
        <w:smartTagPr>
          <w:attr w:name="ProductID" w:val="90,85 га"/>
        </w:smartTagPr>
        <w:r>
          <w:rPr>
            <w:sz w:val="28"/>
            <w:szCs w:val="28"/>
          </w:rPr>
          <w:t>90,85 га</w:t>
        </w:r>
      </w:smartTag>
      <w:r>
        <w:rPr>
          <w:sz w:val="28"/>
          <w:szCs w:val="28"/>
        </w:rPr>
        <w:t>. Из невостребованных земельных долей в настоящее время оформлено право собственности на 56 земельных участков (436,8 га).</w:t>
      </w:r>
    </w:p>
    <w:p w:rsidR="004900A2" w:rsidRDefault="004900A2" w:rsidP="004900A2">
      <w:pPr>
        <w:jc w:val="both"/>
        <w:rPr>
          <w:sz w:val="28"/>
          <w:szCs w:val="28"/>
        </w:rPr>
      </w:pPr>
      <w:r>
        <w:rPr>
          <w:sz w:val="28"/>
          <w:szCs w:val="28"/>
        </w:rPr>
        <w:t xml:space="preserve">     </w:t>
      </w:r>
      <w:proofErr w:type="gramStart"/>
      <w:r w:rsidRPr="004900A2">
        <w:rPr>
          <w:sz w:val="28"/>
          <w:szCs w:val="28"/>
        </w:rPr>
        <w:t>Продолжается работа по оформлению земельных участков и жилых домов, по закону о дачной амнистии, - это так называемые наши должники, кто давно получил земельные участки, в п</w:t>
      </w:r>
      <w:r>
        <w:rPr>
          <w:sz w:val="28"/>
          <w:szCs w:val="28"/>
        </w:rPr>
        <w:t>остоянное бессрочное пользование</w:t>
      </w:r>
      <w:r w:rsidRPr="004900A2">
        <w:rPr>
          <w:sz w:val="28"/>
          <w:szCs w:val="28"/>
        </w:rPr>
        <w:t xml:space="preserve"> или имел на руках лишь   постановление о выделении земельного участка,  а в связи с отсутствием кадастрового учета</w:t>
      </w:r>
      <w:r>
        <w:rPr>
          <w:sz w:val="28"/>
          <w:szCs w:val="28"/>
        </w:rPr>
        <w:t xml:space="preserve">  не являлся налогоплательщиком, а</w:t>
      </w:r>
      <w:r w:rsidRPr="004900A2">
        <w:rPr>
          <w:sz w:val="28"/>
          <w:szCs w:val="28"/>
        </w:rPr>
        <w:t xml:space="preserve"> также граждане, построившие дома без разрешительных документов</w:t>
      </w:r>
      <w:r>
        <w:rPr>
          <w:sz w:val="28"/>
          <w:szCs w:val="28"/>
        </w:rPr>
        <w:t>.</w:t>
      </w:r>
      <w:proofErr w:type="gramEnd"/>
    </w:p>
    <w:p w:rsidR="004900A2" w:rsidRDefault="004900A2" w:rsidP="004900A2">
      <w:pPr>
        <w:jc w:val="both"/>
        <w:rPr>
          <w:sz w:val="28"/>
          <w:szCs w:val="28"/>
        </w:rPr>
      </w:pPr>
      <w:r>
        <w:rPr>
          <w:sz w:val="28"/>
          <w:szCs w:val="28"/>
        </w:rPr>
        <w:t xml:space="preserve"> </w:t>
      </w:r>
    </w:p>
    <w:p w:rsidR="004900A2" w:rsidRDefault="004900A2" w:rsidP="004900A2">
      <w:pPr>
        <w:jc w:val="both"/>
        <w:rPr>
          <w:rFonts w:eastAsia="Calibri"/>
          <w:sz w:val="28"/>
          <w:szCs w:val="28"/>
          <w:lang w:eastAsia="en-US"/>
        </w:rPr>
      </w:pPr>
    </w:p>
    <w:p w:rsidR="004900A2" w:rsidRDefault="004900A2" w:rsidP="004900A2">
      <w:pPr>
        <w:jc w:val="center"/>
        <w:rPr>
          <w:rFonts w:eastAsia="Calibri"/>
          <w:sz w:val="28"/>
          <w:szCs w:val="28"/>
          <w:lang w:eastAsia="en-US"/>
        </w:rPr>
      </w:pPr>
      <w:r>
        <w:rPr>
          <w:b/>
          <w:bCs/>
          <w:color w:val="auto"/>
        </w:rPr>
        <w:t>ДЕМОГРАФИЧЕСКАЯ СИТУАЦИЯ, НАСЕЛЕНИЕ, ТРУДОВЫЕ РЕСУРСЫ</w:t>
      </w:r>
    </w:p>
    <w:p w:rsidR="004900A2" w:rsidRPr="004900A2" w:rsidRDefault="004900A2" w:rsidP="004900A2">
      <w:pPr>
        <w:spacing w:before="100" w:beforeAutospacing="1" w:after="100" w:afterAutospacing="1"/>
        <w:jc w:val="both"/>
        <w:rPr>
          <w:color w:val="auto"/>
          <w:sz w:val="28"/>
          <w:szCs w:val="28"/>
        </w:rPr>
      </w:pPr>
      <w:r>
        <w:rPr>
          <w:color w:val="auto"/>
          <w:sz w:val="28"/>
          <w:szCs w:val="28"/>
        </w:rPr>
        <w:t xml:space="preserve">Численность населения </w:t>
      </w:r>
      <w:proofErr w:type="spellStart"/>
      <w:r>
        <w:rPr>
          <w:color w:val="auto"/>
          <w:sz w:val="28"/>
          <w:szCs w:val="28"/>
        </w:rPr>
        <w:t>Климщинского</w:t>
      </w:r>
      <w:proofErr w:type="spellEnd"/>
      <w:r>
        <w:rPr>
          <w:color w:val="auto"/>
          <w:sz w:val="28"/>
          <w:szCs w:val="28"/>
        </w:rPr>
        <w:t xml:space="preserve"> сельского поселения – 712 чел, в том числе проживающего в административном центре д. </w:t>
      </w:r>
      <w:proofErr w:type="spellStart"/>
      <w:r>
        <w:rPr>
          <w:color w:val="auto"/>
          <w:sz w:val="28"/>
          <w:szCs w:val="28"/>
        </w:rPr>
        <w:t>Климщина</w:t>
      </w:r>
      <w:proofErr w:type="spellEnd"/>
      <w:r>
        <w:rPr>
          <w:color w:val="auto"/>
          <w:sz w:val="28"/>
          <w:szCs w:val="28"/>
        </w:rPr>
        <w:t xml:space="preserve"> – 233 чел. </w:t>
      </w:r>
      <w:r w:rsidRPr="004900A2">
        <w:rPr>
          <w:color w:val="auto"/>
          <w:sz w:val="28"/>
          <w:szCs w:val="28"/>
        </w:rPr>
        <w:t xml:space="preserve">Кроме д. </w:t>
      </w:r>
      <w:proofErr w:type="spellStart"/>
      <w:r w:rsidRPr="004900A2">
        <w:rPr>
          <w:color w:val="auto"/>
          <w:sz w:val="28"/>
          <w:szCs w:val="28"/>
        </w:rPr>
        <w:t>Климщина</w:t>
      </w:r>
      <w:proofErr w:type="spellEnd"/>
      <w:r w:rsidRPr="004900A2">
        <w:rPr>
          <w:color w:val="auto"/>
          <w:sz w:val="28"/>
          <w:szCs w:val="28"/>
        </w:rPr>
        <w:t xml:space="preserve"> наиболее крупными населенными пунктами поселения являются д. Марьино – 212 чел., д. Красиловка – 195 чел.</w:t>
      </w:r>
    </w:p>
    <w:p w:rsidR="004900A2" w:rsidRPr="004900A2" w:rsidRDefault="004900A2" w:rsidP="004900A2">
      <w:pPr>
        <w:jc w:val="both"/>
        <w:rPr>
          <w:b/>
          <w:color w:val="auto"/>
        </w:rPr>
      </w:pPr>
      <w:r w:rsidRPr="004900A2">
        <w:rPr>
          <w:b/>
          <w:color w:val="auto"/>
        </w:rPr>
        <w:t xml:space="preserve">               РАСПРЕДЕЛЕНИЕ НАСЕЛЕНИЯ ПО НАСЕЛЕННЫМ ПУНКТАМ</w:t>
      </w:r>
    </w:p>
    <w:p w:rsidR="004900A2" w:rsidRPr="004900A2" w:rsidRDefault="004900A2" w:rsidP="004900A2">
      <w:pPr>
        <w:jc w:val="both"/>
        <w:rPr>
          <w:color w:val="auto"/>
        </w:rPr>
      </w:pPr>
    </w:p>
    <w:tbl>
      <w:tblPr>
        <w:tblW w:w="4847" w:type="pct"/>
        <w:tblCellSpacing w:w="0" w:type="dxa"/>
        <w:tblInd w:w="-351"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252"/>
        <w:gridCol w:w="1395"/>
        <w:gridCol w:w="15"/>
        <w:gridCol w:w="1301"/>
        <w:gridCol w:w="1417"/>
        <w:gridCol w:w="1415"/>
        <w:gridCol w:w="1419"/>
      </w:tblGrid>
      <w:tr w:rsidR="004900A2" w:rsidRPr="004900A2" w:rsidTr="006D025F">
        <w:trPr>
          <w:cantSplit/>
          <w:trHeight w:val="195"/>
          <w:tblHeader/>
          <w:tblCellSpacing w:w="0" w:type="dxa"/>
        </w:trPr>
        <w:tc>
          <w:tcPr>
            <w:tcW w:w="1222" w:type="pct"/>
            <w:vMerge w:val="restar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Web1"/>
              <w:jc w:val="both"/>
              <w:rPr>
                <w:b w:val="0"/>
                <w:bCs w:val="0"/>
                <w:i w:val="0"/>
                <w:iCs w:val="0"/>
                <w:sz w:val="20"/>
              </w:rPr>
            </w:pPr>
            <w:r w:rsidRPr="004900A2">
              <w:rPr>
                <w:b w:val="0"/>
                <w:bCs w:val="0"/>
                <w:i w:val="0"/>
                <w:iCs w:val="0"/>
                <w:sz w:val="20"/>
              </w:rPr>
              <w:t xml:space="preserve"> Населенный пункт</w:t>
            </w:r>
          </w:p>
        </w:tc>
        <w:tc>
          <w:tcPr>
            <w:tcW w:w="757" w:type="pct"/>
            <w:tcBorders>
              <w:top w:val="outset" w:sz="6" w:space="0" w:color="000000"/>
              <w:left w:val="outset" w:sz="6" w:space="0" w:color="000000"/>
              <w:bottom w:val="nil"/>
              <w:right w:val="single" w:sz="4" w:space="0" w:color="auto"/>
            </w:tcBorders>
            <w:hideMark/>
          </w:tcPr>
          <w:p w:rsidR="004900A2" w:rsidRPr="004900A2" w:rsidRDefault="004900A2" w:rsidP="006D025F">
            <w:pPr>
              <w:pStyle w:val="Web1"/>
              <w:jc w:val="both"/>
              <w:rPr>
                <w:b w:val="0"/>
                <w:bCs w:val="0"/>
                <w:i w:val="0"/>
                <w:iCs w:val="0"/>
                <w:sz w:val="20"/>
              </w:rPr>
            </w:pPr>
            <w:r w:rsidRPr="004900A2">
              <w:rPr>
                <w:b w:val="0"/>
                <w:bCs w:val="0"/>
                <w:i w:val="0"/>
                <w:iCs w:val="0"/>
                <w:sz w:val="20"/>
              </w:rPr>
              <w:t>Количество хозяйств</w:t>
            </w:r>
          </w:p>
        </w:tc>
        <w:tc>
          <w:tcPr>
            <w:tcW w:w="3021" w:type="pct"/>
            <w:gridSpan w:val="5"/>
            <w:tcBorders>
              <w:top w:val="outset" w:sz="6" w:space="0" w:color="000000"/>
              <w:left w:val="single" w:sz="4" w:space="0" w:color="auto"/>
              <w:bottom w:val="nil"/>
              <w:right w:val="outset" w:sz="6" w:space="0" w:color="000000"/>
            </w:tcBorders>
            <w:hideMark/>
          </w:tcPr>
          <w:p w:rsidR="004900A2" w:rsidRPr="004900A2" w:rsidRDefault="004900A2" w:rsidP="006D025F">
            <w:pPr>
              <w:pStyle w:val="Web1"/>
              <w:jc w:val="both"/>
              <w:rPr>
                <w:b w:val="0"/>
                <w:bCs w:val="0"/>
                <w:i w:val="0"/>
                <w:iCs w:val="0"/>
                <w:sz w:val="20"/>
              </w:rPr>
            </w:pPr>
            <w:r w:rsidRPr="004900A2">
              <w:rPr>
                <w:b w:val="0"/>
                <w:bCs w:val="0"/>
                <w:i w:val="0"/>
                <w:iCs w:val="0"/>
                <w:sz w:val="20"/>
              </w:rPr>
              <w:t xml:space="preserve">                   Количество населения</w:t>
            </w:r>
          </w:p>
        </w:tc>
      </w:tr>
      <w:tr w:rsidR="004900A2" w:rsidRPr="004900A2" w:rsidTr="006D025F">
        <w:trPr>
          <w:cantSplit/>
          <w:trHeight w:val="345"/>
          <w:tblHeader/>
          <w:tblCellSpacing w:w="0" w:type="dxa"/>
        </w:trPr>
        <w:tc>
          <w:tcPr>
            <w:tcW w:w="1222" w:type="pct"/>
            <w:vMerge/>
            <w:tcBorders>
              <w:top w:val="outset" w:sz="6" w:space="0" w:color="000000"/>
              <w:left w:val="outset" w:sz="6" w:space="0" w:color="000000"/>
              <w:bottom w:val="outset" w:sz="6" w:space="0" w:color="000000"/>
              <w:right w:val="outset" w:sz="6" w:space="0" w:color="000000"/>
            </w:tcBorders>
            <w:vAlign w:val="center"/>
            <w:hideMark/>
          </w:tcPr>
          <w:p w:rsidR="004900A2" w:rsidRPr="004900A2" w:rsidRDefault="004900A2" w:rsidP="006D025F">
            <w:pPr>
              <w:rPr>
                <w:color w:val="auto"/>
                <w:sz w:val="20"/>
              </w:rPr>
            </w:pPr>
          </w:p>
        </w:tc>
        <w:tc>
          <w:tcPr>
            <w:tcW w:w="765" w:type="pct"/>
            <w:gridSpan w:val="2"/>
            <w:vMerge w:val="restart"/>
            <w:tcBorders>
              <w:top w:val="nil"/>
              <w:left w:val="outset" w:sz="6" w:space="0" w:color="000000"/>
              <w:bottom w:val="outset" w:sz="6" w:space="0" w:color="000000"/>
              <w:right w:val="single" w:sz="4" w:space="0" w:color="auto"/>
            </w:tcBorders>
            <w:hideMark/>
          </w:tcPr>
          <w:p w:rsidR="004900A2" w:rsidRPr="004900A2" w:rsidRDefault="004900A2" w:rsidP="006D025F">
            <w:pPr>
              <w:pStyle w:val="Web1"/>
              <w:jc w:val="both"/>
              <w:rPr>
                <w:b w:val="0"/>
                <w:bCs w:val="0"/>
                <w:i w:val="0"/>
                <w:iCs w:val="0"/>
              </w:rPr>
            </w:pPr>
          </w:p>
        </w:tc>
        <w:tc>
          <w:tcPr>
            <w:tcW w:w="3013" w:type="pct"/>
            <w:gridSpan w:val="4"/>
            <w:tcBorders>
              <w:top w:val="nil"/>
              <w:left w:val="single" w:sz="4" w:space="0" w:color="auto"/>
              <w:bottom w:val="single" w:sz="4" w:space="0" w:color="auto"/>
              <w:right w:val="outset" w:sz="6" w:space="0" w:color="000000"/>
            </w:tcBorders>
          </w:tcPr>
          <w:p w:rsidR="004900A2" w:rsidRPr="004900A2" w:rsidRDefault="004900A2" w:rsidP="006D025F">
            <w:pPr>
              <w:pStyle w:val="Web1"/>
              <w:jc w:val="both"/>
              <w:rPr>
                <w:b w:val="0"/>
                <w:bCs w:val="0"/>
                <w:i w:val="0"/>
                <w:iCs w:val="0"/>
              </w:rPr>
            </w:pPr>
          </w:p>
        </w:tc>
      </w:tr>
      <w:tr w:rsidR="004900A2" w:rsidRPr="004900A2" w:rsidTr="006D025F">
        <w:trPr>
          <w:cantSplit/>
          <w:trHeight w:val="445"/>
          <w:tblHeader/>
          <w:tblCellSpacing w:w="0" w:type="dxa"/>
        </w:trPr>
        <w:tc>
          <w:tcPr>
            <w:tcW w:w="1222" w:type="pct"/>
            <w:vMerge/>
            <w:tcBorders>
              <w:top w:val="outset" w:sz="6" w:space="0" w:color="000000"/>
              <w:left w:val="outset" w:sz="6" w:space="0" w:color="000000"/>
              <w:bottom w:val="outset" w:sz="6" w:space="0" w:color="000000"/>
              <w:right w:val="outset" w:sz="6" w:space="0" w:color="000000"/>
            </w:tcBorders>
            <w:vAlign w:val="center"/>
            <w:hideMark/>
          </w:tcPr>
          <w:p w:rsidR="004900A2" w:rsidRPr="004900A2" w:rsidRDefault="004900A2" w:rsidP="006D025F">
            <w:pPr>
              <w:rPr>
                <w:color w:val="auto"/>
                <w:sz w:val="20"/>
              </w:rPr>
            </w:pPr>
          </w:p>
        </w:tc>
        <w:tc>
          <w:tcPr>
            <w:tcW w:w="0" w:type="auto"/>
            <w:gridSpan w:val="2"/>
            <w:vMerge/>
            <w:tcBorders>
              <w:top w:val="nil"/>
              <w:left w:val="outset" w:sz="6" w:space="0" w:color="000000"/>
              <w:bottom w:val="outset" w:sz="6" w:space="0" w:color="000000"/>
              <w:right w:val="single" w:sz="4" w:space="0" w:color="auto"/>
            </w:tcBorders>
            <w:vAlign w:val="center"/>
            <w:hideMark/>
          </w:tcPr>
          <w:p w:rsidR="004900A2" w:rsidRPr="004900A2" w:rsidRDefault="004900A2" w:rsidP="006D025F">
            <w:pPr>
              <w:rPr>
                <w:color w:val="auto"/>
              </w:rPr>
            </w:pPr>
          </w:p>
        </w:tc>
        <w:tc>
          <w:tcPr>
            <w:tcW w:w="706" w:type="pct"/>
            <w:tcBorders>
              <w:top w:val="single" w:sz="4" w:space="0" w:color="auto"/>
              <w:left w:val="single" w:sz="4" w:space="0" w:color="auto"/>
              <w:bottom w:val="outset" w:sz="6" w:space="0" w:color="000000"/>
              <w:right w:val="single" w:sz="4" w:space="0" w:color="auto"/>
            </w:tcBorders>
            <w:hideMark/>
          </w:tcPr>
          <w:p w:rsidR="004900A2" w:rsidRPr="004900A2" w:rsidRDefault="004900A2" w:rsidP="006D025F">
            <w:pPr>
              <w:pStyle w:val="Web1"/>
              <w:jc w:val="both"/>
              <w:rPr>
                <w:b w:val="0"/>
                <w:bCs w:val="0"/>
                <w:i w:val="0"/>
                <w:iCs w:val="0"/>
              </w:rPr>
            </w:pPr>
            <w:r w:rsidRPr="004900A2">
              <w:rPr>
                <w:b w:val="0"/>
                <w:bCs w:val="0"/>
                <w:i w:val="0"/>
                <w:iCs w:val="0"/>
              </w:rPr>
              <w:t>Всего</w:t>
            </w:r>
          </w:p>
        </w:tc>
        <w:tc>
          <w:tcPr>
            <w:tcW w:w="769" w:type="pct"/>
            <w:tcBorders>
              <w:top w:val="single" w:sz="4" w:space="0" w:color="auto"/>
              <w:left w:val="single" w:sz="4" w:space="0" w:color="auto"/>
              <w:bottom w:val="outset" w:sz="6" w:space="0" w:color="000000"/>
              <w:right w:val="single" w:sz="4" w:space="0" w:color="auto"/>
            </w:tcBorders>
            <w:hideMark/>
          </w:tcPr>
          <w:p w:rsidR="004900A2" w:rsidRPr="004900A2" w:rsidRDefault="004900A2" w:rsidP="006D025F">
            <w:pPr>
              <w:pStyle w:val="Web1"/>
              <w:jc w:val="both"/>
              <w:rPr>
                <w:b w:val="0"/>
                <w:bCs w:val="0"/>
                <w:i w:val="0"/>
                <w:iCs w:val="0"/>
              </w:rPr>
            </w:pPr>
            <w:r w:rsidRPr="004900A2">
              <w:rPr>
                <w:b w:val="0"/>
                <w:bCs w:val="0"/>
                <w:i w:val="0"/>
                <w:iCs w:val="0"/>
              </w:rPr>
              <w:t xml:space="preserve">    Муж.</w:t>
            </w:r>
          </w:p>
        </w:tc>
        <w:tc>
          <w:tcPr>
            <w:tcW w:w="768" w:type="pct"/>
            <w:tcBorders>
              <w:top w:val="single" w:sz="4" w:space="0" w:color="auto"/>
              <w:left w:val="single" w:sz="4" w:space="0" w:color="auto"/>
              <w:bottom w:val="outset" w:sz="6" w:space="0" w:color="000000"/>
              <w:right w:val="single" w:sz="4" w:space="0" w:color="auto"/>
            </w:tcBorders>
            <w:hideMark/>
          </w:tcPr>
          <w:p w:rsidR="004900A2" w:rsidRPr="004900A2" w:rsidRDefault="004900A2" w:rsidP="006D025F">
            <w:pPr>
              <w:pStyle w:val="Web1"/>
              <w:jc w:val="both"/>
              <w:rPr>
                <w:b w:val="0"/>
                <w:bCs w:val="0"/>
                <w:i w:val="0"/>
                <w:iCs w:val="0"/>
              </w:rPr>
            </w:pPr>
            <w:r w:rsidRPr="004900A2">
              <w:rPr>
                <w:b w:val="0"/>
                <w:bCs w:val="0"/>
                <w:i w:val="0"/>
                <w:iCs w:val="0"/>
              </w:rPr>
              <w:t xml:space="preserve">    Жен.</w:t>
            </w:r>
          </w:p>
        </w:tc>
        <w:tc>
          <w:tcPr>
            <w:tcW w:w="769" w:type="pct"/>
            <w:tcBorders>
              <w:top w:val="single" w:sz="4" w:space="0" w:color="auto"/>
              <w:left w:val="single" w:sz="4" w:space="0" w:color="auto"/>
              <w:bottom w:val="outset" w:sz="6" w:space="0" w:color="000000"/>
              <w:right w:val="outset" w:sz="6" w:space="0" w:color="000000"/>
            </w:tcBorders>
            <w:hideMark/>
          </w:tcPr>
          <w:p w:rsidR="004900A2" w:rsidRPr="004900A2" w:rsidRDefault="004900A2" w:rsidP="006D025F">
            <w:pPr>
              <w:pStyle w:val="Web1"/>
              <w:jc w:val="both"/>
              <w:rPr>
                <w:b w:val="0"/>
                <w:bCs w:val="0"/>
                <w:i w:val="0"/>
                <w:iCs w:val="0"/>
              </w:rPr>
            </w:pPr>
            <w:r w:rsidRPr="004900A2">
              <w:rPr>
                <w:b w:val="0"/>
                <w:bCs w:val="0"/>
                <w:i w:val="0"/>
                <w:iCs w:val="0"/>
              </w:rPr>
              <w:t xml:space="preserve"> Дет.</w:t>
            </w:r>
          </w:p>
        </w:tc>
      </w:tr>
      <w:tr w:rsidR="004900A2" w:rsidRPr="004900A2" w:rsidTr="006D025F">
        <w:trPr>
          <w:trHeight w:val="406"/>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Климщина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113</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233</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96</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103</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34</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t xml:space="preserve"> Марьино</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89</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212</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80</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100</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32</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t xml:space="preserve"> Красиловка</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77</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195</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76</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97</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22</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Докудово</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9</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18</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8</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7</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3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Шумаево</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7</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13</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4 </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7</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2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t xml:space="preserve"> Шпунты</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3</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5</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2 </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3</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Кукуево</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3</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8</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5</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3</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Хмара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4</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4</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2</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2 </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Хморка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1</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1</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1</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t>Барановка</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single" w:sz="4"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lastRenderedPageBreak/>
              <w:t xml:space="preserve"> Петрищево</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1</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1</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Бырковка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proofErr w:type="spellStart"/>
            <w:r w:rsidRPr="004900A2">
              <w:t>Гарбузовка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RP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t xml:space="preserve">  Боровка</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pPr>
            <w:r w:rsidRPr="004900A2">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4900A2" w:rsidRPr="004900A2" w:rsidRDefault="004900A2" w:rsidP="006D025F">
            <w:pPr>
              <w:pStyle w:val="a3"/>
              <w:jc w:val="both"/>
            </w:pPr>
            <w:r w:rsidRPr="004900A2">
              <w:t xml:space="preserve"> -</w:t>
            </w:r>
          </w:p>
        </w:tc>
      </w:tr>
      <w:tr w:rsidR="004900A2" w:rsidTr="006D025F">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4900A2" w:rsidRPr="004900A2" w:rsidRDefault="004900A2" w:rsidP="006D025F">
            <w:pPr>
              <w:pStyle w:val="a3"/>
              <w:jc w:val="both"/>
            </w:pPr>
            <w:r w:rsidRPr="004900A2">
              <w:t xml:space="preserve"> Итого</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4900A2" w:rsidRPr="004900A2" w:rsidRDefault="004900A2" w:rsidP="006D025F">
            <w:pPr>
              <w:pStyle w:val="a3"/>
              <w:jc w:val="both"/>
              <w:rPr>
                <w:highlight w:val="yellow"/>
              </w:rPr>
            </w:pPr>
            <w:r w:rsidRPr="004900A2">
              <w:rPr>
                <w:highlight w:val="yellow"/>
              </w:rPr>
              <w:t xml:space="preserve"> 307</w:t>
            </w:r>
          </w:p>
        </w:tc>
        <w:tc>
          <w:tcPr>
            <w:tcW w:w="706"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rPr>
                <w:highlight w:val="yellow"/>
              </w:rPr>
            </w:pPr>
            <w:r w:rsidRPr="004900A2">
              <w:rPr>
                <w:highlight w:val="yellow"/>
              </w:rPr>
              <w:t>712</w:t>
            </w:r>
          </w:p>
        </w:tc>
        <w:tc>
          <w:tcPr>
            <w:tcW w:w="769" w:type="pct"/>
            <w:tcBorders>
              <w:top w:val="outset" w:sz="6" w:space="0" w:color="000000"/>
              <w:left w:val="single" w:sz="4"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275</w:t>
            </w:r>
          </w:p>
        </w:tc>
        <w:tc>
          <w:tcPr>
            <w:tcW w:w="768" w:type="pct"/>
            <w:tcBorders>
              <w:top w:val="outset" w:sz="6" w:space="0" w:color="000000"/>
              <w:left w:val="outset" w:sz="6" w:space="0" w:color="auto"/>
              <w:bottom w:val="outset" w:sz="6" w:space="0" w:color="000000"/>
              <w:right w:val="single" w:sz="4" w:space="0" w:color="auto"/>
            </w:tcBorders>
            <w:hideMark/>
          </w:tcPr>
          <w:p w:rsidR="004900A2" w:rsidRPr="004900A2" w:rsidRDefault="004900A2" w:rsidP="006D025F">
            <w:pPr>
              <w:pStyle w:val="a3"/>
              <w:jc w:val="both"/>
            </w:pPr>
            <w:r w:rsidRPr="004900A2">
              <w:t xml:space="preserve">     322</w:t>
            </w:r>
          </w:p>
        </w:tc>
        <w:tc>
          <w:tcPr>
            <w:tcW w:w="769" w:type="pct"/>
            <w:tcBorders>
              <w:top w:val="outset" w:sz="6" w:space="0" w:color="000000"/>
              <w:left w:val="outset" w:sz="6" w:space="0" w:color="auto"/>
              <w:bottom w:val="outset" w:sz="6" w:space="0" w:color="000000"/>
              <w:right w:val="outset" w:sz="6" w:space="0" w:color="000000"/>
            </w:tcBorders>
            <w:hideMark/>
          </w:tcPr>
          <w:p w:rsidR="004900A2" w:rsidRDefault="004900A2" w:rsidP="006D025F">
            <w:pPr>
              <w:pStyle w:val="a3"/>
              <w:jc w:val="both"/>
            </w:pPr>
            <w:r w:rsidRPr="004900A2">
              <w:t xml:space="preserve"> 93</w:t>
            </w:r>
          </w:p>
        </w:tc>
      </w:tr>
    </w:tbl>
    <w:p w:rsidR="004900A2" w:rsidRDefault="004900A2" w:rsidP="004900A2">
      <w:pPr>
        <w:jc w:val="both"/>
        <w:rPr>
          <w:color w:val="auto"/>
          <w:sz w:val="28"/>
          <w:szCs w:val="28"/>
        </w:rPr>
      </w:pPr>
    </w:p>
    <w:p w:rsidR="004900A2" w:rsidRDefault="004900A2" w:rsidP="004900A2">
      <w:pPr>
        <w:jc w:val="both"/>
        <w:rPr>
          <w:sz w:val="28"/>
          <w:szCs w:val="28"/>
        </w:rPr>
      </w:pPr>
      <w:r>
        <w:rPr>
          <w:sz w:val="28"/>
          <w:szCs w:val="28"/>
        </w:rPr>
        <w:t xml:space="preserve">    За 2015 год на территории сельского поселения родилось </w:t>
      </w:r>
      <w:r w:rsidR="008F675B">
        <w:rPr>
          <w:sz w:val="28"/>
          <w:szCs w:val="28"/>
        </w:rPr>
        <w:t>3</w:t>
      </w:r>
      <w:r>
        <w:rPr>
          <w:sz w:val="28"/>
          <w:szCs w:val="28"/>
        </w:rPr>
        <w:t xml:space="preserve"> человек, умерло </w:t>
      </w:r>
      <w:r w:rsidRPr="008F675B">
        <w:rPr>
          <w:sz w:val="28"/>
          <w:szCs w:val="28"/>
        </w:rPr>
        <w:t>1</w:t>
      </w:r>
      <w:r w:rsidR="008F675B" w:rsidRPr="008F675B">
        <w:rPr>
          <w:sz w:val="28"/>
          <w:szCs w:val="28"/>
        </w:rPr>
        <w:t>6</w:t>
      </w:r>
      <w:r>
        <w:rPr>
          <w:sz w:val="28"/>
          <w:szCs w:val="28"/>
        </w:rPr>
        <w:t xml:space="preserve"> человек.   Демографическая ситуация на территории сельского поселения характеризуется превышением смертности над рождаемостью.  </w:t>
      </w:r>
    </w:p>
    <w:p w:rsidR="004900A2" w:rsidRDefault="004900A2" w:rsidP="004900A2">
      <w:pPr>
        <w:jc w:val="both"/>
        <w:rPr>
          <w:sz w:val="28"/>
          <w:szCs w:val="28"/>
        </w:rPr>
      </w:pPr>
      <w:r>
        <w:rPr>
          <w:sz w:val="28"/>
          <w:szCs w:val="28"/>
        </w:rPr>
        <w:t xml:space="preserve">Население трудоспособного возраста составляет </w:t>
      </w:r>
      <w:r w:rsidRPr="004900A2">
        <w:rPr>
          <w:sz w:val="28"/>
          <w:szCs w:val="28"/>
        </w:rPr>
        <w:t>422</w:t>
      </w:r>
      <w:r>
        <w:rPr>
          <w:sz w:val="28"/>
          <w:szCs w:val="28"/>
        </w:rPr>
        <w:t xml:space="preserve"> человек.</w:t>
      </w:r>
    </w:p>
    <w:p w:rsidR="004900A2" w:rsidRDefault="004900A2" w:rsidP="004900A2">
      <w:pPr>
        <w:jc w:val="both"/>
        <w:rPr>
          <w:sz w:val="28"/>
          <w:szCs w:val="28"/>
        </w:rPr>
      </w:pPr>
      <w:r>
        <w:rPr>
          <w:sz w:val="28"/>
          <w:szCs w:val="28"/>
        </w:rPr>
        <w:t xml:space="preserve">На территории сельского поселения проживают: </w:t>
      </w:r>
      <w:r>
        <w:rPr>
          <w:sz w:val="28"/>
          <w:szCs w:val="28"/>
        </w:rPr>
        <w:br/>
      </w:r>
    </w:p>
    <w:p w:rsidR="004900A2" w:rsidRDefault="004900A2" w:rsidP="004900A2">
      <w:pPr>
        <w:jc w:val="both"/>
        <w:rPr>
          <w:sz w:val="28"/>
          <w:szCs w:val="28"/>
        </w:rPr>
      </w:pPr>
      <w:r>
        <w:rPr>
          <w:sz w:val="28"/>
          <w:szCs w:val="28"/>
        </w:rPr>
        <w:t xml:space="preserve">участники боевых действий в Афганистане и на Кавказе - 4 человека, </w:t>
      </w:r>
      <w:r>
        <w:rPr>
          <w:sz w:val="28"/>
          <w:szCs w:val="28"/>
        </w:rPr>
        <w:br/>
        <w:t xml:space="preserve">несовершеннолетние узники фашистских лагерей – 1 человек, </w:t>
      </w:r>
    </w:p>
    <w:p w:rsidR="004900A2" w:rsidRPr="004900A2" w:rsidRDefault="004900A2" w:rsidP="004900A2">
      <w:pPr>
        <w:jc w:val="both"/>
        <w:rPr>
          <w:sz w:val="28"/>
          <w:szCs w:val="28"/>
        </w:rPr>
      </w:pPr>
      <w:r>
        <w:rPr>
          <w:sz w:val="28"/>
          <w:szCs w:val="28"/>
        </w:rPr>
        <w:t xml:space="preserve">репрессированные – 1 человек, </w:t>
      </w:r>
      <w:r>
        <w:rPr>
          <w:sz w:val="28"/>
          <w:szCs w:val="28"/>
        </w:rPr>
        <w:br/>
        <w:t xml:space="preserve">ветераны труда </w:t>
      </w:r>
      <w:r w:rsidRPr="004900A2">
        <w:rPr>
          <w:sz w:val="28"/>
          <w:szCs w:val="28"/>
        </w:rPr>
        <w:t xml:space="preserve">–  29 человек, </w:t>
      </w:r>
    </w:p>
    <w:p w:rsidR="004900A2" w:rsidRPr="004900A2" w:rsidRDefault="004900A2" w:rsidP="004900A2">
      <w:pPr>
        <w:jc w:val="both"/>
        <w:rPr>
          <w:sz w:val="28"/>
          <w:szCs w:val="28"/>
        </w:rPr>
      </w:pPr>
      <w:r w:rsidRPr="004900A2">
        <w:rPr>
          <w:sz w:val="28"/>
          <w:szCs w:val="28"/>
        </w:rPr>
        <w:t>пенсионеры – 205 человека,</w:t>
      </w:r>
    </w:p>
    <w:p w:rsidR="004900A2" w:rsidRDefault="004900A2" w:rsidP="004900A2">
      <w:pPr>
        <w:jc w:val="both"/>
        <w:rPr>
          <w:sz w:val="28"/>
          <w:szCs w:val="28"/>
        </w:rPr>
      </w:pPr>
      <w:r w:rsidRPr="004900A2">
        <w:rPr>
          <w:sz w:val="28"/>
          <w:szCs w:val="28"/>
        </w:rPr>
        <w:t>дети – 93 человека,</w:t>
      </w:r>
    </w:p>
    <w:p w:rsidR="004900A2" w:rsidRDefault="004900A2" w:rsidP="004900A2">
      <w:pPr>
        <w:jc w:val="both"/>
        <w:rPr>
          <w:sz w:val="28"/>
          <w:szCs w:val="28"/>
        </w:rPr>
      </w:pPr>
      <w:r>
        <w:rPr>
          <w:sz w:val="28"/>
          <w:szCs w:val="28"/>
        </w:rPr>
        <w:t>многодетные семьи с несовершеннолетними детьми – 4,</w:t>
      </w:r>
    </w:p>
    <w:p w:rsidR="004900A2" w:rsidRPr="00103671" w:rsidRDefault="004900A2" w:rsidP="004900A2">
      <w:pPr>
        <w:jc w:val="both"/>
        <w:rPr>
          <w:rStyle w:val="FontStyle13"/>
          <w:rFonts w:ascii="Times New Roman" w:hAnsi="Times New Roman" w:cs="Times New Roman"/>
          <w:i w:val="0"/>
          <w:iCs w:val="0"/>
          <w:sz w:val="28"/>
          <w:szCs w:val="28"/>
        </w:rPr>
      </w:pPr>
      <w:r>
        <w:rPr>
          <w:sz w:val="28"/>
          <w:szCs w:val="28"/>
        </w:rPr>
        <w:t>участников и инвалидов Великой Отечественной войны, вдов участников и инвалидов  ВОВ в настоящее время на территории сельского поселения не проживают.</w:t>
      </w:r>
    </w:p>
    <w:p w:rsidR="004900A2" w:rsidRPr="00860277" w:rsidRDefault="004900A2" w:rsidP="004900A2">
      <w:pPr>
        <w:jc w:val="both"/>
        <w:rPr>
          <w:rStyle w:val="FontStyle14"/>
          <w:rFonts w:ascii="Times New Roman" w:hAnsi="Times New Roman" w:cs="Times New Roman"/>
          <w:sz w:val="28"/>
          <w:szCs w:val="28"/>
        </w:rPr>
      </w:pPr>
      <w:r>
        <w:rPr>
          <w:color w:val="auto"/>
          <w:sz w:val="28"/>
          <w:szCs w:val="28"/>
        </w:rPr>
        <w:t xml:space="preserve">По данным </w:t>
      </w:r>
      <w:proofErr w:type="spellStart"/>
      <w:r>
        <w:rPr>
          <w:color w:val="auto"/>
          <w:sz w:val="28"/>
          <w:szCs w:val="28"/>
        </w:rPr>
        <w:t>Починковского</w:t>
      </w:r>
      <w:proofErr w:type="spellEnd"/>
      <w:r w:rsidR="008F675B">
        <w:rPr>
          <w:color w:val="auto"/>
          <w:sz w:val="28"/>
          <w:szCs w:val="28"/>
        </w:rPr>
        <w:t xml:space="preserve"> Ц</w:t>
      </w:r>
      <w:r>
        <w:rPr>
          <w:color w:val="auto"/>
          <w:sz w:val="28"/>
          <w:szCs w:val="28"/>
        </w:rPr>
        <w:t xml:space="preserve">ентра занятости в течение  2015 года в Центр занятости обратились и состояли на учете </w:t>
      </w:r>
      <w:r w:rsidR="00294DA0" w:rsidRPr="00294DA0">
        <w:rPr>
          <w:color w:val="auto"/>
          <w:sz w:val="28"/>
          <w:szCs w:val="28"/>
        </w:rPr>
        <w:t>20</w:t>
      </w:r>
      <w:r>
        <w:rPr>
          <w:color w:val="auto"/>
          <w:sz w:val="28"/>
          <w:szCs w:val="28"/>
        </w:rPr>
        <w:t xml:space="preserve"> человек, проживающих на территории нашего поселения. </w:t>
      </w:r>
      <w:r w:rsidRPr="00860277">
        <w:rPr>
          <w:rStyle w:val="FontStyle14"/>
          <w:rFonts w:ascii="Times New Roman" w:hAnsi="Times New Roman" w:cs="Times New Roman"/>
          <w:sz w:val="28"/>
          <w:szCs w:val="28"/>
        </w:rPr>
        <w:t xml:space="preserve">На </w:t>
      </w:r>
      <w:r>
        <w:rPr>
          <w:rStyle w:val="FontStyle14"/>
          <w:rFonts w:ascii="Times New Roman" w:hAnsi="Times New Roman" w:cs="Times New Roman"/>
          <w:sz w:val="28"/>
          <w:szCs w:val="28"/>
        </w:rPr>
        <w:t xml:space="preserve">оплачиваемые </w:t>
      </w:r>
      <w:r w:rsidRPr="00860277">
        <w:rPr>
          <w:rStyle w:val="FontStyle14"/>
          <w:rFonts w:ascii="Times New Roman" w:hAnsi="Times New Roman" w:cs="Times New Roman"/>
          <w:sz w:val="28"/>
          <w:szCs w:val="28"/>
        </w:rPr>
        <w:t xml:space="preserve">общественные работы в </w:t>
      </w:r>
      <w:r>
        <w:rPr>
          <w:rStyle w:val="FontStyle14"/>
          <w:rFonts w:ascii="Times New Roman" w:hAnsi="Times New Roman" w:cs="Times New Roman"/>
          <w:sz w:val="28"/>
          <w:szCs w:val="28"/>
        </w:rPr>
        <w:t>2015</w:t>
      </w:r>
      <w:r w:rsidRPr="00860277">
        <w:rPr>
          <w:rStyle w:val="FontStyle14"/>
          <w:rFonts w:ascii="Times New Roman" w:hAnsi="Times New Roman" w:cs="Times New Roman"/>
          <w:sz w:val="28"/>
          <w:szCs w:val="28"/>
        </w:rPr>
        <w:t xml:space="preserve"> году  привлекались </w:t>
      </w:r>
      <w:r>
        <w:rPr>
          <w:rStyle w:val="FontStyle14"/>
          <w:rFonts w:ascii="Times New Roman" w:hAnsi="Times New Roman" w:cs="Times New Roman"/>
          <w:sz w:val="28"/>
          <w:szCs w:val="28"/>
        </w:rPr>
        <w:t>3</w:t>
      </w:r>
      <w:r w:rsidRPr="00860277">
        <w:rPr>
          <w:rStyle w:val="FontStyle14"/>
          <w:rFonts w:ascii="Times New Roman" w:hAnsi="Times New Roman" w:cs="Times New Roman"/>
          <w:sz w:val="28"/>
          <w:szCs w:val="28"/>
        </w:rPr>
        <w:t xml:space="preserve"> человека. </w:t>
      </w:r>
    </w:p>
    <w:p w:rsidR="004900A2" w:rsidRDefault="004900A2" w:rsidP="004900A2">
      <w:pPr>
        <w:jc w:val="both"/>
        <w:rPr>
          <w:color w:val="auto"/>
          <w:sz w:val="28"/>
        </w:rPr>
      </w:pPr>
    </w:p>
    <w:p w:rsidR="004900A2" w:rsidRDefault="004900A2" w:rsidP="004900A2">
      <w:pPr>
        <w:jc w:val="center"/>
        <w:rPr>
          <w:b/>
          <w:bCs/>
          <w:color w:val="auto"/>
          <w:sz w:val="28"/>
          <w:szCs w:val="28"/>
        </w:rPr>
      </w:pPr>
      <w:r>
        <w:rPr>
          <w:b/>
          <w:bCs/>
          <w:color w:val="auto"/>
          <w:sz w:val="28"/>
          <w:szCs w:val="28"/>
        </w:rPr>
        <w:t>РАБОТА АДМИНИСТРАЦИИ</w:t>
      </w:r>
    </w:p>
    <w:p w:rsidR="004900A2" w:rsidRDefault="004900A2" w:rsidP="004900A2">
      <w:pPr>
        <w:jc w:val="center"/>
        <w:rPr>
          <w:b/>
          <w:bCs/>
          <w:color w:val="auto"/>
          <w:sz w:val="28"/>
          <w:szCs w:val="28"/>
        </w:rPr>
      </w:pPr>
      <w:r>
        <w:rPr>
          <w:b/>
          <w:bCs/>
          <w:color w:val="auto"/>
          <w:sz w:val="28"/>
          <w:szCs w:val="28"/>
        </w:rPr>
        <w:t>КЛИМЩИНСКОГО СЕЛЬСКОГО</w:t>
      </w:r>
    </w:p>
    <w:p w:rsidR="004900A2" w:rsidRDefault="004900A2" w:rsidP="004900A2">
      <w:pPr>
        <w:jc w:val="center"/>
        <w:rPr>
          <w:b/>
          <w:bCs/>
          <w:color w:val="auto"/>
          <w:sz w:val="28"/>
          <w:szCs w:val="28"/>
        </w:rPr>
      </w:pPr>
      <w:r>
        <w:rPr>
          <w:b/>
          <w:bCs/>
          <w:color w:val="auto"/>
          <w:sz w:val="28"/>
          <w:szCs w:val="28"/>
        </w:rPr>
        <w:t>ПОСЕЛЕНИЯ</w:t>
      </w:r>
    </w:p>
    <w:p w:rsidR="004900A2" w:rsidRDefault="004900A2" w:rsidP="004900A2">
      <w:pPr>
        <w:jc w:val="both"/>
        <w:rPr>
          <w:b/>
          <w:bCs/>
          <w:color w:val="auto"/>
          <w:sz w:val="28"/>
          <w:szCs w:val="28"/>
        </w:rPr>
      </w:pP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Для организации деятельности Администрации сельского поселения сформирована и утверждена Советом депутатов структура Администрации, состоящая из  4 сотрудников.</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lastRenderedPageBreak/>
        <w:t>Работа Администрации сельского поселения по исполнению вопросов местного значения и обеспечению жизнедеятельности населения проводилась согласно разработанным планам мероприятий и бюджету сельского поселения, которые утверждались Главой муниципального образования и Советом депутатов сельского поселения соответственно.</w:t>
      </w:r>
    </w:p>
    <w:p w:rsidR="004900A2" w:rsidRDefault="004900A2" w:rsidP="004900A2">
      <w:pPr>
        <w:jc w:val="both"/>
        <w:rPr>
          <w:b/>
          <w:bCs/>
          <w:color w:val="auto"/>
          <w:sz w:val="28"/>
          <w:szCs w:val="28"/>
        </w:rPr>
      </w:pPr>
    </w:p>
    <w:p w:rsidR="004900A2" w:rsidRDefault="004900A2" w:rsidP="004900A2">
      <w:pPr>
        <w:spacing w:after="200"/>
        <w:jc w:val="both"/>
        <w:rPr>
          <w:rFonts w:eastAsia="Calibri"/>
          <w:color w:val="auto"/>
          <w:sz w:val="28"/>
          <w:szCs w:val="28"/>
          <w:lang w:eastAsia="en-US"/>
        </w:rPr>
      </w:pPr>
      <w:r>
        <w:rPr>
          <w:rFonts w:eastAsia="Calibri"/>
          <w:b/>
          <w:bCs/>
          <w:color w:val="auto"/>
          <w:sz w:val="28"/>
          <w:szCs w:val="28"/>
          <w:lang w:eastAsia="en-US"/>
        </w:rPr>
        <w:t xml:space="preserve">                                          Работа с населением</w:t>
      </w:r>
    </w:p>
    <w:p w:rsidR="008F675B" w:rsidRDefault="004900A2" w:rsidP="004900A2">
      <w:pPr>
        <w:spacing w:after="200"/>
        <w:jc w:val="both"/>
        <w:rPr>
          <w:rFonts w:eastAsia="Calibri"/>
          <w:color w:val="auto"/>
          <w:sz w:val="28"/>
          <w:szCs w:val="28"/>
          <w:lang w:eastAsia="en-US"/>
        </w:rPr>
      </w:pPr>
      <w:r>
        <w:rPr>
          <w:rFonts w:eastAsia="Calibri"/>
          <w:color w:val="auto"/>
          <w:sz w:val="28"/>
          <w:szCs w:val="28"/>
          <w:lang w:eastAsia="en-US"/>
        </w:rPr>
        <w:t>Особо важным аспектом деятельности Администрации сельского поселения считаем работу по рассмотрению обращений граждан. Эффективность этой работы является необходимым условием для развития гражданского общества, перехода к демократическим формам управления, инструментом поддержания законности и правопорядка, борьбы с коррупцией путем обеспечения доступности власти. Важное направление работы с гражданами - это прием по личным вопросам, который проводится Главой муниципального образования и сотрудниками  Администрации.</w:t>
      </w:r>
    </w:p>
    <w:p w:rsidR="008F675B" w:rsidRPr="008F675B" w:rsidRDefault="004900A2" w:rsidP="008F675B">
      <w:pPr>
        <w:spacing w:after="200"/>
        <w:jc w:val="both"/>
        <w:rPr>
          <w:rFonts w:eastAsia="Calibri"/>
          <w:color w:val="auto"/>
          <w:sz w:val="28"/>
          <w:szCs w:val="28"/>
          <w:lang w:eastAsia="en-US"/>
        </w:rPr>
      </w:pPr>
      <w:r>
        <w:rPr>
          <w:rFonts w:eastAsia="Calibri"/>
          <w:color w:val="auto"/>
          <w:sz w:val="28"/>
          <w:szCs w:val="28"/>
          <w:lang w:eastAsia="en-US"/>
        </w:rPr>
        <w:t xml:space="preserve"> </w:t>
      </w:r>
      <w:r w:rsidR="008F675B">
        <w:rPr>
          <w:rFonts w:eastAsia="Calibri"/>
          <w:color w:val="auto"/>
          <w:sz w:val="28"/>
          <w:szCs w:val="28"/>
          <w:lang w:eastAsia="en-US"/>
        </w:rPr>
        <w:t xml:space="preserve">У жителей </w:t>
      </w:r>
      <w:proofErr w:type="spellStart"/>
      <w:r w:rsidR="008F675B">
        <w:rPr>
          <w:rFonts w:eastAsia="Calibri"/>
          <w:color w:val="auto"/>
          <w:sz w:val="28"/>
          <w:szCs w:val="28"/>
          <w:lang w:eastAsia="en-US"/>
        </w:rPr>
        <w:t>Климщинского</w:t>
      </w:r>
      <w:proofErr w:type="spellEnd"/>
      <w:r w:rsidR="008F675B" w:rsidRPr="008F675B">
        <w:rPr>
          <w:rFonts w:eastAsia="Calibri"/>
          <w:color w:val="auto"/>
          <w:sz w:val="28"/>
          <w:szCs w:val="28"/>
          <w:lang w:eastAsia="en-US"/>
        </w:rPr>
        <w:t xml:space="preserve"> сельского поселения есть  возможность обращаться по возникающим  вопросам в органы местного самоуправления лично, письменно и в  виде электронного обращения.</w:t>
      </w:r>
    </w:p>
    <w:p w:rsidR="004900A2" w:rsidRDefault="008F675B" w:rsidP="008F675B">
      <w:pPr>
        <w:spacing w:after="200"/>
        <w:jc w:val="both"/>
        <w:rPr>
          <w:rFonts w:eastAsia="Calibri"/>
          <w:color w:val="auto"/>
          <w:sz w:val="28"/>
          <w:szCs w:val="28"/>
          <w:lang w:eastAsia="en-US"/>
        </w:rPr>
      </w:pPr>
      <w:r w:rsidRPr="008F675B">
        <w:rPr>
          <w:rFonts w:eastAsia="Calibri"/>
          <w:color w:val="auto"/>
          <w:sz w:val="28"/>
          <w:szCs w:val="28"/>
          <w:lang w:eastAsia="en-US"/>
        </w:rPr>
        <w:t>В своей работе мы стремимся к тому, чтобы ни одно обращение не осталось без внимания. Все заявления и обращения были рассмотрены своевременно и по всем даны ответы и</w:t>
      </w:r>
      <w:r>
        <w:rPr>
          <w:rFonts w:eastAsia="Calibri"/>
          <w:color w:val="auto"/>
          <w:sz w:val="28"/>
          <w:szCs w:val="28"/>
          <w:lang w:eastAsia="en-US"/>
        </w:rPr>
        <w:t>ли</w:t>
      </w:r>
      <w:r w:rsidRPr="008F675B">
        <w:rPr>
          <w:rFonts w:eastAsia="Calibri"/>
          <w:color w:val="auto"/>
          <w:sz w:val="28"/>
          <w:szCs w:val="28"/>
          <w:lang w:eastAsia="en-US"/>
        </w:rPr>
        <w:t xml:space="preserve"> разъяснения.</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Общественно-политическая активность населения характеризуется ростом числа обращений в адрес Администрации, что говорит, с одной стороны, о желании граждан принимать участие в решении важнейших вопросов общественной жизни, а с другой – о росте доверия к сотрудникам Администрации сельского поселения, что Администрация выполнит рекомендации конкретного обращения.</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 xml:space="preserve">В Администрацию, за отчетный период поступило 847 обращения граждан.  Обращения граждан в основном были связаны с вопросами: </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 заявлениями о выдаче документов (справок, выписок и др. видов документов);</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-землепользования;</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 xml:space="preserve">- благоустройства территории сельского поселения и мест захоронения (спиливание старых деревьев, ремонт, отсыпка, </w:t>
      </w:r>
      <w:proofErr w:type="spellStart"/>
      <w:r>
        <w:rPr>
          <w:rFonts w:eastAsia="Calibri"/>
          <w:color w:val="auto"/>
          <w:sz w:val="28"/>
          <w:szCs w:val="28"/>
          <w:lang w:eastAsia="en-US"/>
        </w:rPr>
        <w:t>грейдерование</w:t>
      </w:r>
      <w:proofErr w:type="spellEnd"/>
      <w:r>
        <w:rPr>
          <w:rFonts w:eastAsia="Calibri"/>
          <w:color w:val="auto"/>
          <w:sz w:val="28"/>
          <w:szCs w:val="28"/>
          <w:lang w:eastAsia="en-US"/>
        </w:rPr>
        <w:t xml:space="preserve"> дорог, установка светильников уличного освещения, вывоз мусора, установка детской площадки и т.д.);</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 решением социальных вопросов;</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 xml:space="preserve">- передачей жилых помещений в собственность; </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lastRenderedPageBreak/>
        <w:t xml:space="preserve">- качеством работы ЖКХ (водоснабжение и качество воды, ремонт и промывка фекальной канализации). </w:t>
      </w:r>
    </w:p>
    <w:p w:rsidR="00294DA0" w:rsidRDefault="00294DA0" w:rsidP="004900A2">
      <w:pPr>
        <w:spacing w:after="200"/>
        <w:jc w:val="both"/>
        <w:rPr>
          <w:rFonts w:eastAsia="Calibri"/>
          <w:color w:val="auto"/>
          <w:sz w:val="28"/>
          <w:szCs w:val="28"/>
          <w:lang w:eastAsia="en-US"/>
        </w:rPr>
      </w:pPr>
      <w:r w:rsidRPr="00294DA0">
        <w:rPr>
          <w:rFonts w:eastAsia="Calibri"/>
          <w:color w:val="auto"/>
          <w:sz w:val="28"/>
          <w:szCs w:val="28"/>
          <w:lang w:eastAsia="en-US"/>
        </w:rPr>
        <w:t xml:space="preserve">Вся информация об органах местного самоуправления, о составе, о принимаемых нормативных правовых актах, событиях, отчеты об исполнении бюджета и др.  регулярно размещается на официальном сайте </w:t>
      </w:r>
      <w:proofErr w:type="spellStart"/>
      <w:r>
        <w:rPr>
          <w:rFonts w:eastAsia="Calibri"/>
          <w:color w:val="auto"/>
          <w:sz w:val="28"/>
          <w:szCs w:val="28"/>
          <w:lang w:eastAsia="en-US"/>
        </w:rPr>
        <w:t>Климщинского</w:t>
      </w:r>
      <w:proofErr w:type="spellEnd"/>
      <w:r w:rsidRPr="00294DA0">
        <w:rPr>
          <w:rFonts w:eastAsia="Calibri"/>
          <w:color w:val="auto"/>
          <w:sz w:val="28"/>
          <w:szCs w:val="28"/>
          <w:lang w:eastAsia="en-US"/>
        </w:rPr>
        <w:t xml:space="preserve"> сельск</w:t>
      </w:r>
      <w:r>
        <w:rPr>
          <w:rFonts w:eastAsia="Calibri"/>
          <w:color w:val="auto"/>
          <w:sz w:val="28"/>
          <w:szCs w:val="28"/>
          <w:lang w:eastAsia="en-US"/>
        </w:rPr>
        <w:t>ого поселения: http://</w:t>
      </w:r>
      <w:proofErr w:type="spellStart"/>
      <w:r>
        <w:rPr>
          <w:rFonts w:eastAsia="Calibri"/>
          <w:color w:val="auto"/>
          <w:sz w:val="28"/>
          <w:szCs w:val="28"/>
          <w:lang w:val="en-US" w:eastAsia="en-US"/>
        </w:rPr>
        <w:t>klimshinskoe</w:t>
      </w:r>
      <w:proofErr w:type="spellEnd"/>
      <w:r w:rsidRPr="00294DA0">
        <w:rPr>
          <w:rFonts w:eastAsia="Calibri"/>
          <w:color w:val="auto"/>
          <w:sz w:val="28"/>
          <w:szCs w:val="28"/>
          <w:lang w:eastAsia="en-US"/>
        </w:rPr>
        <w:t>.admin-smolensk.ru, чем обеспечивается открытость и прозрачность деятельности органов местного самоуправления.</w:t>
      </w:r>
    </w:p>
    <w:p w:rsidR="008F675B" w:rsidRDefault="008F675B" w:rsidP="004900A2">
      <w:pPr>
        <w:spacing w:after="200"/>
        <w:jc w:val="both"/>
        <w:rPr>
          <w:rFonts w:eastAsia="Calibri"/>
          <w:b/>
          <w:bCs/>
          <w:color w:val="auto"/>
          <w:sz w:val="28"/>
          <w:szCs w:val="28"/>
          <w:lang w:eastAsia="en-US"/>
        </w:rPr>
      </w:pPr>
    </w:p>
    <w:p w:rsidR="004900A2" w:rsidRDefault="004900A2" w:rsidP="004900A2">
      <w:pPr>
        <w:spacing w:after="200"/>
        <w:jc w:val="both"/>
        <w:rPr>
          <w:rFonts w:eastAsia="Calibri"/>
          <w:color w:val="auto"/>
          <w:sz w:val="28"/>
          <w:szCs w:val="28"/>
          <w:lang w:eastAsia="en-US"/>
        </w:rPr>
      </w:pPr>
      <w:r>
        <w:rPr>
          <w:rFonts w:eastAsia="Calibri"/>
          <w:b/>
          <w:bCs/>
          <w:color w:val="auto"/>
          <w:sz w:val="28"/>
          <w:szCs w:val="28"/>
          <w:lang w:eastAsia="en-US"/>
        </w:rPr>
        <w:t xml:space="preserve">                                              Правовая работа</w:t>
      </w:r>
    </w:p>
    <w:p w:rsidR="004900A2" w:rsidRDefault="004900A2" w:rsidP="004900A2">
      <w:pPr>
        <w:jc w:val="both"/>
        <w:rPr>
          <w:color w:val="auto"/>
          <w:spacing w:val="1"/>
          <w:sz w:val="28"/>
          <w:szCs w:val="28"/>
        </w:rPr>
      </w:pPr>
      <w:r>
        <w:rPr>
          <w:color w:val="auto"/>
          <w:spacing w:val="1"/>
          <w:sz w:val="28"/>
          <w:szCs w:val="28"/>
        </w:rPr>
        <w:t xml:space="preserve">В 2015 году Администрацией сельского поселения   издано  </w:t>
      </w:r>
      <w:r>
        <w:rPr>
          <w:color w:val="auto"/>
          <w:spacing w:val="12"/>
          <w:sz w:val="28"/>
          <w:szCs w:val="28"/>
        </w:rPr>
        <w:t xml:space="preserve">распорядительных документов, в том числе постановлений - </w:t>
      </w:r>
      <w:r w:rsidRPr="00641877">
        <w:rPr>
          <w:color w:val="auto"/>
          <w:spacing w:val="12"/>
          <w:sz w:val="28"/>
          <w:szCs w:val="28"/>
        </w:rPr>
        <w:t>3</w:t>
      </w:r>
      <w:r>
        <w:rPr>
          <w:color w:val="auto"/>
          <w:spacing w:val="12"/>
          <w:sz w:val="28"/>
          <w:szCs w:val="28"/>
        </w:rPr>
        <w:t xml:space="preserve">0, </w:t>
      </w:r>
      <w:r>
        <w:rPr>
          <w:color w:val="auto"/>
          <w:spacing w:val="1"/>
          <w:sz w:val="28"/>
          <w:szCs w:val="28"/>
        </w:rPr>
        <w:t xml:space="preserve">распоряжений </w:t>
      </w:r>
      <w:r w:rsidRPr="00641877">
        <w:rPr>
          <w:color w:val="auto"/>
          <w:spacing w:val="1"/>
          <w:sz w:val="28"/>
          <w:szCs w:val="28"/>
        </w:rPr>
        <w:t>– 105 по основной деятельности, 35 –</w:t>
      </w:r>
      <w:r>
        <w:rPr>
          <w:color w:val="auto"/>
          <w:spacing w:val="1"/>
          <w:sz w:val="28"/>
          <w:szCs w:val="28"/>
        </w:rPr>
        <w:t xml:space="preserve"> по личному составу. </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 xml:space="preserve"> Администрацией сельского поселения обеспечивалась законотворческая деятельность Совета депутатов. Сотрудниками Администрации сельского поселения разрабатывались нормативные и прочие документы, которые предлагались вниманию депутатов на утверждение. За отчетный период специалистами Администрации сельского поселения были подготовлены и вынесены на рассмотрение проекты положений, регламентирующих основные вопросы деятельности Администрации. Проведено </w:t>
      </w:r>
      <w:r w:rsidR="008F675B">
        <w:rPr>
          <w:rFonts w:eastAsia="Calibri"/>
          <w:color w:val="auto"/>
          <w:sz w:val="28"/>
          <w:szCs w:val="28"/>
          <w:lang w:eastAsia="en-US"/>
        </w:rPr>
        <w:t>34 заседания</w:t>
      </w:r>
      <w:r>
        <w:rPr>
          <w:rFonts w:eastAsia="Calibri"/>
          <w:color w:val="auto"/>
          <w:sz w:val="28"/>
          <w:szCs w:val="28"/>
          <w:lang w:eastAsia="en-US"/>
        </w:rPr>
        <w:t xml:space="preserve"> Совета депутатов, принято 70 решений.</w:t>
      </w:r>
    </w:p>
    <w:p w:rsidR="004900A2" w:rsidRDefault="004900A2" w:rsidP="004900A2">
      <w:pPr>
        <w:spacing w:after="200"/>
        <w:rPr>
          <w:rFonts w:eastAsia="Calibri"/>
          <w:b/>
          <w:color w:val="auto"/>
          <w:sz w:val="28"/>
          <w:szCs w:val="28"/>
          <w:lang w:eastAsia="en-US"/>
        </w:rPr>
      </w:pPr>
      <w:r>
        <w:rPr>
          <w:rFonts w:eastAsia="Calibri"/>
          <w:b/>
          <w:color w:val="auto"/>
          <w:sz w:val="28"/>
          <w:szCs w:val="28"/>
          <w:lang w:eastAsia="en-US"/>
        </w:rPr>
        <w:t xml:space="preserve"> </w:t>
      </w:r>
    </w:p>
    <w:p w:rsidR="004900A2" w:rsidRDefault="004900A2" w:rsidP="00294DA0">
      <w:pPr>
        <w:spacing w:after="200"/>
        <w:jc w:val="center"/>
        <w:rPr>
          <w:rFonts w:eastAsia="Calibri"/>
          <w:b/>
          <w:color w:val="auto"/>
          <w:sz w:val="28"/>
          <w:szCs w:val="28"/>
          <w:lang w:eastAsia="en-US"/>
        </w:rPr>
      </w:pPr>
      <w:r>
        <w:rPr>
          <w:rFonts w:eastAsia="Calibri"/>
          <w:b/>
          <w:color w:val="auto"/>
          <w:sz w:val="28"/>
          <w:szCs w:val="28"/>
          <w:lang w:eastAsia="en-US"/>
        </w:rPr>
        <w:t>Воинский учет</w:t>
      </w:r>
    </w:p>
    <w:p w:rsidR="004900A2" w:rsidRDefault="004900A2" w:rsidP="004900A2">
      <w:pPr>
        <w:spacing w:after="200"/>
        <w:jc w:val="both"/>
        <w:rPr>
          <w:color w:val="auto"/>
          <w:sz w:val="28"/>
          <w:szCs w:val="28"/>
        </w:rPr>
      </w:pPr>
      <w:r>
        <w:rPr>
          <w:color w:val="auto"/>
          <w:sz w:val="28"/>
          <w:szCs w:val="28"/>
        </w:rPr>
        <w:t xml:space="preserve">В Администрацию сельского поселения передана государственная функция – осуществление первичного воинского учета. Инспектор по ведению воинского учета осуществляет учет военнообязанного населения и проводит работу с призывниками. На воинском учете в Администрации поселения состоит 99 человека. Учет граждан, пребывающих в запасе, и граждан, подлежащих призыву на военную службу в ВС РФ, в Администрации сельского поселения организован и ведется в соответствии с требованиями закона РФ «О воинской обязанности и военной службе», Положения о воинском учете, инструкции. </w:t>
      </w:r>
      <w:r>
        <w:rPr>
          <w:color w:val="auto"/>
          <w:sz w:val="28"/>
          <w:szCs w:val="28"/>
        </w:rPr>
        <w:br/>
      </w:r>
    </w:p>
    <w:p w:rsidR="004900A2" w:rsidRDefault="004900A2" w:rsidP="004900A2">
      <w:pPr>
        <w:spacing w:after="200"/>
        <w:jc w:val="both"/>
        <w:rPr>
          <w:color w:val="auto"/>
          <w:sz w:val="28"/>
          <w:szCs w:val="28"/>
        </w:rPr>
      </w:pPr>
      <w:r>
        <w:rPr>
          <w:color w:val="auto"/>
          <w:sz w:val="28"/>
          <w:szCs w:val="28"/>
        </w:rPr>
        <w:t xml:space="preserve">На воинском учете в Администрации поселения состоит </w:t>
      </w:r>
      <w:r w:rsidRPr="009C40D2">
        <w:rPr>
          <w:color w:val="auto"/>
          <w:sz w:val="28"/>
          <w:szCs w:val="28"/>
        </w:rPr>
        <w:t>99</w:t>
      </w:r>
      <w:r>
        <w:rPr>
          <w:color w:val="auto"/>
          <w:sz w:val="28"/>
          <w:szCs w:val="28"/>
        </w:rPr>
        <w:t xml:space="preserve"> человека, в том числе: </w:t>
      </w:r>
      <w:r>
        <w:rPr>
          <w:color w:val="auto"/>
          <w:sz w:val="28"/>
          <w:szCs w:val="28"/>
        </w:rPr>
        <w:br/>
        <w:t xml:space="preserve">офицеры запаса – </w:t>
      </w:r>
      <w:r w:rsidRPr="009C40D2">
        <w:rPr>
          <w:color w:val="auto"/>
          <w:sz w:val="28"/>
          <w:szCs w:val="28"/>
        </w:rPr>
        <w:t xml:space="preserve">3; </w:t>
      </w:r>
      <w:r w:rsidRPr="009C40D2">
        <w:rPr>
          <w:color w:val="auto"/>
          <w:sz w:val="28"/>
          <w:szCs w:val="28"/>
        </w:rPr>
        <w:br/>
        <w:t xml:space="preserve">прапорщики, мичманы, сержанты, солдаты, матросы запаса – 96; </w:t>
      </w:r>
      <w:r w:rsidRPr="009C40D2">
        <w:rPr>
          <w:color w:val="auto"/>
          <w:sz w:val="28"/>
          <w:szCs w:val="28"/>
        </w:rPr>
        <w:br/>
        <w:t>призывники – 5;</w:t>
      </w:r>
      <w:r>
        <w:rPr>
          <w:color w:val="auto"/>
          <w:sz w:val="28"/>
          <w:szCs w:val="28"/>
        </w:rPr>
        <w:br/>
      </w:r>
      <w:r>
        <w:rPr>
          <w:color w:val="auto"/>
          <w:sz w:val="28"/>
          <w:szCs w:val="28"/>
        </w:rPr>
        <w:lastRenderedPageBreak/>
        <w:t xml:space="preserve">В 2015 году призвано на службу в Российскую армию </w:t>
      </w:r>
      <w:r w:rsidRPr="009C40D2">
        <w:rPr>
          <w:color w:val="auto"/>
          <w:sz w:val="28"/>
          <w:szCs w:val="28"/>
        </w:rPr>
        <w:t>1</w:t>
      </w:r>
      <w:r>
        <w:rPr>
          <w:color w:val="auto"/>
          <w:sz w:val="28"/>
          <w:szCs w:val="28"/>
        </w:rPr>
        <w:t xml:space="preserve"> призывник, принято на военный учет в течение года  3 человек, снято с учета 4 человек. </w:t>
      </w:r>
    </w:p>
    <w:p w:rsidR="004900A2" w:rsidRPr="008773A0" w:rsidRDefault="004900A2" w:rsidP="004900A2">
      <w:pPr>
        <w:spacing w:after="200"/>
        <w:jc w:val="both"/>
        <w:rPr>
          <w:rStyle w:val="FontStyle13"/>
          <w:rFonts w:ascii="Times New Roman" w:hAnsi="Times New Roman" w:cs="Times New Roman"/>
          <w:i w:val="0"/>
          <w:iCs w:val="0"/>
          <w:color w:val="auto"/>
          <w:sz w:val="28"/>
          <w:szCs w:val="28"/>
        </w:rPr>
      </w:pPr>
    </w:p>
    <w:p w:rsidR="004900A2" w:rsidRPr="00860277" w:rsidRDefault="004900A2" w:rsidP="004900A2">
      <w:pPr>
        <w:jc w:val="center"/>
        <w:rPr>
          <w:rStyle w:val="FontStyle13"/>
          <w:rFonts w:ascii="Times New Roman" w:hAnsi="Times New Roman" w:cs="Times New Roman"/>
          <w:b/>
          <w:i w:val="0"/>
          <w:sz w:val="28"/>
          <w:szCs w:val="28"/>
        </w:rPr>
      </w:pPr>
      <w:r w:rsidRPr="00860277">
        <w:rPr>
          <w:rStyle w:val="FontStyle13"/>
          <w:rFonts w:ascii="Times New Roman" w:hAnsi="Times New Roman" w:cs="Times New Roman"/>
          <w:b/>
          <w:i w:val="0"/>
          <w:sz w:val="28"/>
          <w:szCs w:val="28"/>
        </w:rPr>
        <w:t>ФИНАНСЫ И БЮДЖЕТ</w:t>
      </w:r>
    </w:p>
    <w:p w:rsidR="004900A2" w:rsidRDefault="004900A2" w:rsidP="004900A2">
      <w:pPr>
        <w:jc w:val="both"/>
        <w:rPr>
          <w:rStyle w:val="FontStyle13"/>
          <w:b/>
          <w:i w:val="0"/>
          <w:sz w:val="28"/>
          <w:szCs w:val="28"/>
        </w:rPr>
      </w:pPr>
    </w:p>
    <w:p w:rsidR="004900A2" w:rsidRDefault="004900A2" w:rsidP="004900A2">
      <w:pPr>
        <w:spacing w:after="200"/>
        <w:jc w:val="both"/>
        <w:rPr>
          <w:rFonts w:eastAsia="Calibri"/>
          <w:color w:val="auto"/>
          <w:lang w:eastAsia="en-US"/>
        </w:rPr>
      </w:pPr>
      <w:r>
        <w:rPr>
          <w:rFonts w:eastAsia="Calibri"/>
          <w:color w:val="auto"/>
          <w:sz w:val="28"/>
          <w:szCs w:val="28"/>
          <w:lang w:eastAsia="en-US"/>
        </w:rPr>
        <w:t xml:space="preserve">Реализация полномочий органов местного самоуправления в полной мере зависит от обеспеченности финансами. </w:t>
      </w:r>
    </w:p>
    <w:p w:rsidR="004900A2" w:rsidRDefault="004900A2" w:rsidP="004900A2">
      <w:pPr>
        <w:spacing w:after="200"/>
        <w:jc w:val="both"/>
        <w:rPr>
          <w:rFonts w:eastAsia="Calibri"/>
          <w:color w:val="auto"/>
          <w:sz w:val="28"/>
          <w:szCs w:val="28"/>
          <w:lang w:eastAsia="en-US"/>
        </w:rPr>
      </w:pPr>
      <w:r>
        <w:rPr>
          <w:rFonts w:eastAsia="Calibri"/>
          <w:color w:val="auto"/>
          <w:sz w:val="28"/>
          <w:szCs w:val="28"/>
          <w:lang w:eastAsia="en-US"/>
        </w:rPr>
        <w:t>Формирование бюджета</w:t>
      </w:r>
      <w:r>
        <w:rPr>
          <w:rFonts w:eastAsia="Calibri"/>
          <w:b/>
          <w:bCs/>
          <w:color w:val="auto"/>
          <w:sz w:val="28"/>
          <w:szCs w:val="28"/>
          <w:lang w:eastAsia="en-US"/>
        </w:rPr>
        <w:t xml:space="preserve"> – </w:t>
      </w:r>
      <w:r>
        <w:rPr>
          <w:rFonts w:eastAsia="Calibri"/>
          <w:color w:val="auto"/>
          <w:sz w:val="28"/>
          <w:szCs w:val="28"/>
          <w:lang w:eastAsia="en-US"/>
        </w:rPr>
        <w:t xml:space="preserve">наиболее важный и сложный вопрос в рамках реализации полномочий. Одной из важнейших задач муниципальной реформы является обеспечение финансовой самостоятельности муниципальных образований. Следует отметить, что наше поселение является высокодотационным, т.е. собственные доходы не покрывают необходимые расходы бюджета. Основные направления бюджетной и налоговой политики поселения в 2015 году связаны с обеспечением социально-значимых расходов и дальнейшим развитием поселения. Администрацией </w:t>
      </w:r>
      <w:proofErr w:type="spellStart"/>
      <w:r>
        <w:rPr>
          <w:rFonts w:eastAsia="Calibri"/>
          <w:color w:val="auto"/>
          <w:sz w:val="28"/>
          <w:szCs w:val="28"/>
          <w:lang w:eastAsia="en-US"/>
        </w:rPr>
        <w:t>Климщинского</w:t>
      </w:r>
      <w:proofErr w:type="spellEnd"/>
      <w:r>
        <w:rPr>
          <w:rFonts w:eastAsia="Calibri"/>
          <w:color w:val="auto"/>
          <w:sz w:val="28"/>
          <w:szCs w:val="28"/>
          <w:lang w:eastAsia="en-US"/>
        </w:rPr>
        <w:t xml:space="preserve"> сельского поселения был сформирован  и утвержден Советом депутатов бюджет </w:t>
      </w:r>
      <w:proofErr w:type="spellStart"/>
      <w:r>
        <w:rPr>
          <w:rFonts w:eastAsia="Calibri"/>
          <w:color w:val="auto"/>
          <w:sz w:val="28"/>
          <w:szCs w:val="28"/>
          <w:lang w:eastAsia="en-US"/>
        </w:rPr>
        <w:t>Климщинского</w:t>
      </w:r>
      <w:proofErr w:type="spellEnd"/>
      <w:r>
        <w:rPr>
          <w:rFonts w:eastAsia="Calibri"/>
          <w:color w:val="auto"/>
          <w:sz w:val="28"/>
          <w:szCs w:val="28"/>
          <w:lang w:eastAsia="en-US"/>
        </w:rPr>
        <w:t xml:space="preserve"> сельского поселения на 2016 год. </w:t>
      </w:r>
    </w:p>
    <w:p w:rsidR="004900A2" w:rsidRPr="003A1CFB" w:rsidRDefault="004900A2" w:rsidP="00294DA0">
      <w:pPr>
        <w:spacing w:after="200"/>
        <w:jc w:val="both"/>
        <w:rPr>
          <w:rStyle w:val="FontStyle14"/>
          <w:rFonts w:ascii="Times New Roman" w:hAnsi="Times New Roman" w:cs="Times New Roman"/>
          <w:sz w:val="28"/>
          <w:szCs w:val="28"/>
        </w:rPr>
      </w:pPr>
      <w:r>
        <w:rPr>
          <w:rFonts w:eastAsia="Calibri"/>
          <w:color w:val="auto"/>
          <w:sz w:val="28"/>
          <w:szCs w:val="28"/>
          <w:lang w:eastAsia="en-US"/>
        </w:rPr>
        <w:t>Расходы были запланированы исходя из полномочий поселения в рамках доходных возможностей. Все расходы выполнены в пределах смет бюджетной классификации</w:t>
      </w:r>
      <w:r w:rsidRPr="00860277">
        <w:rPr>
          <w:rFonts w:eastAsia="Calibri"/>
          <w:color w:val="auto"/>
          <w:sz w:val="28"/>
          <w:szCs w:val="28"/>
          <w:lang w:eastAsia="en-US"/>
        </w:rPr>
        <w:t>.</w:t>
      </w:r>
      <w:r w:rsidRPr="00860277">
        <w:rPr>
          <w:rStyle w:val="FontStyle14"/>
          <w:rFonts w:ascii="Times New Roman" w:hAnsi="Times New Roman" w:cs="Times New Roman"/>
          <w:sz w:val="28"/>
          <w:szCs w:val="28"/>
        </w:rPr>
        <w:t xml:space="preserve">  Предоставляю</w:t>
      </w:r>
      <w:r>
        <w:rPr>
          <w:rStyle w:val="FontStyle14"/>
          <w:rFonts w:ascii="Times New Roman" w:hAnsi="Times New Roman" w:cs="Times New Roman"/>
          <w:sz w:val="28"/>
          <w:szCs w:val="28"/>
        </w:rPr>
        <w:t xml:space="preserve"> Вам</w:t>
      </w:r>
      <w:r w:rsidRPr="00860277">
        <w:rPr>
          <w:rStyle w:val="FontStyle14"/>
          <w:rFonts w:ascii="Times New Roman" w:hAnsi="Times New Roman" w:cs="Times New Roman"/>
          <w:sz w:val="28"/>
          <w:szCs w:val="28"/>
        </w:rPr>
        <w:t xml:space="preserve"> сведения по исполнению бюджета по состоянию за </w:t>
      </w:r>
      <w:r>
        <w:rPr>
          <w:rStyle w:val="FontStyle14"/>
          <w:rFonts w:ascii="Times New Roman" w:hAnsi="Times New Roman" w:cs="Times New Roman"/>
          <w:sz w:val="28"/>
          <w:szCs w:val="28"/>
        </w:rPr>
        <w:t>2015</w:t>
      </w:r>
      <w:r w:rsidR="00294DA0">
        <w:rPr>
          <w:rStyle w:val="FontStyle14"/>
          <w:rFonts w:ascii="Times New Roman" w:hAnsi="Times New Roman" w:cs="Times New Roman"/>
          <w:sz w:val="28"/>
          <w:szCs w:val="28"/>
        </w:rPr>
        <w:t xml:space="preserve"> год</w:t>
      </w:r>
    </w:p>
    <w:p w:rsidR="004900A2" w:rsidRDefault="004900A2" w:rsidP="004900A2">
      <w:pPr>
        <w:jc w:val="both"/>
        <w:rPr>
          <w:rStyle w:val="FontStyle14"/>
          <w:szCs w:val="28"/>
        </w:rPr>
      </w:pPr>
    </w:p>
    <w:p w:rsidR="004900A2" w:rsidRDefault="004900A2" w:rsidP="004900A2">
      <w:pPr>
        <w:jc w:val="center"/>
        <w:rPr>
          <w:rStyle w:val="FontStyle14"/>
          <w:rFonts w:ascii="Times New Roman" w:hAnsi="Times New Roman" w:cs="Times New Roman"/>
          <w:b/>
        </w:rPr>
      </w:pPr>
      <w:r w:rsidRPr="00860277">
        <w:rPr>
          <w:rStyle w:val="FontStyle14"/>
          <w:rFonts w:ascii="Times New Roman" w:hAnsi="Times New Roman" w:cs="Times New Roman"/>
          <w:b/>
        </w:rPr>
        <w:t>ПОСТУПЛЕНИЕ ДОХОДОВ И ИСТОЧНИКИ ВНУТРЕННЕГО ФИНАНСИРОВАНИЯ ДЕФИЦИТА БЮДЖЕТА К</w:t>
      </w:r>
      <w:r>
        <w:rPr>
          <w:rStyle w:val="FontStyle14"/>
          <w:rFonts w:ascii="Times New Roman" w:hAnsi="Times New Roman" w:cs="Times New Roman"/>
          <w:b/>
        </w:rPr>
        <w:t>ЛИМЩИНСКОГО</w:t>
      </w:r>
    </w:p>
    <w:p w:rsidR="004900A2" w:rsidRDefault="004900A2" w:rsidP="004900A2">
      <w:pPr>
        <w:jc w:val="center"/>
        <w:rPr>
          <w:rStyle w:val="FontStyle14"/>
          <w:rFonts w:ascii="Times New Roman" w:hAnsi="Times New Roman" w:cs="Times New Roman"/>
          <w:b/>
        </w:rPr>
      </w:pPr>
      <w:r>
        <w:rPr>
          <w:rStyle w:val="FontStyle14"/>
          <w:rFonts w:ascii="Times New Roman" w:hAnsi="Times New Roman" w:cs="Times New Roman"/>
          <w:b/>
        </w:rPr>
        <w:t xml:space="preserve">СЕЛЬСКОГО  </w:t>
      </w:r>
      <w:r w:rsidRPr="00860277">
        <w:rPr>
          <w:rStyle w:val="FontStyle14"/>
          <w:rFonts w:ascii="Times New Roman" w:hAnsi="Times New Roman" w:cs="Times New Roman"/>
          <w:b/>
        </w:rPr>
        <w:t>ПОСЕЛЕНИЯ</w:t>
      </w:r>
    </w:p>
    <w:p w:rsidR="004900A2" w:rsidRDefault="004900A2" w:rsidP="004900A2">
      <w:pPr>
        <w:jc w:val="both"/>
        <w:rPr>
          <w:rStyle w:val="FontStyle14"/>
          <w:b/>
        </w:rPr>
      </w:pPr>
    </w:p>
    <w:tbl>
      <w:tblPr>
        <w:tblW w:w="10092" w:type="dxa"/>
        <w:tblInd w:w="-176" w:type="dxa"/>
        <w:tblLook w:val="04A0" w:firstRow="1" w:lastRow="0" w:firstColumn="1" w:lastColumn="0" w:noHBand="0" w:noVBand="1"/>
      </w:tblPr>
      <w:tblGrid>
        <w:gridCol w:w="4502"/>
        <w:gridCol w:w="1452"/>
        <w:gridCol w:w="1560"/>
        <w:gridCol w:w="1073"/>
        <w:gridCol w:w="1505"/>
      </w:tblGrid>
      <w:tr w:rsidR="004900A2" w:rsidTr="006D025F">
        <w:trPr>
          <w:trHeight w:val="589"/>
        </w:trPr>
        <w:tc>
          <w:tcPr>
            <w:tcW w:w="4502" w:type="dxa"/>
            <w:vMerge w:val="restart"/>
            <w:tcBorders>
              <w:top w:val="single" w:sz="4" w:space="0" w:color="auto"/>
              <w:left w:val="single" w:sz="4" w:space="0" w:color="auto"/>
              <w:bottom w:val="single" w:sz="4" w:space="0" w:color="000000"/>
              <w:right w:val="single" w:sz="4" w:space="0" w:color="auto"/>
            </w:tcBorders>
            <w:vAlign w:val="bottom"/>
            <w:hideMark/>
          </w:tcPr>
          <w:p w:rsidR="004900A2" w:rsidRDefault="004900A2" w:rsidP="006D025F">
            <w:pPr>
              <w:jc w:val="both"/>
              <w:rPr>
                <w:b/>
                <w:bCs/>
                <w:color w:val="auto"/>
              </w:rPr>
            </w:pPr>
            <w:r>
              <w:rPr>
                <w:b/>
                <w:bCs/>
                <w:color w:val="auto"/>
              </w:rPr>
              <w:t>Наименование показателей</w:t>
            </w:r>
          </w:p>
        </w:tc>
        <w:tc>
          <w:tcPr>
            <w:tcW w:w="1452" w:type="dxa"/>
            <w:tcBorders>
              <w:top w:val="single" w:sz="4" w:space="0" w:color="auto"/>
              <w:left w:val="single" w:sz="4" w:space="0" w:color="auto"/>
              <w:bottom w:val="single" w:sz="4" w:space="0" w:color="auto"/>
              <w:right w:val="nil"/>
            </w:tcBorders>
            <w:noWrap/>
            <w:vAlign w:val="bottom"/>
            <w:hideMark/>
          </w:tcPr>
          <w:p w:rsidR="004900A2" w:rsidRDefault="004900A2" w:rsidP="006D025F">
            <w:pPr>
              <w:jc w:val="both"/>
              <w:rPr>
                <w:b/>
                <w:bCs/>
                <w:color w:val="auto"/>
              </w:rPr>
            </w:pPr>
          </w:p>
        </w:tc>
        <w:tc>
          <w:tcPr>
            <w:tcW w:w="1560" w:type="dxa"/>
            <w:tcBorders>
              <w:top w:val="single" w:sz="4" w:space="0" w:color="auto"/>
              <w:left w:val="nil"/>
              <w:bottom w:val="single" w:sz="4" w:space="0" w:color="auto"/>
              <w:right w:val="nil"/>
            </w:tcBorders>
            <w:vAlign w:val="bottom"/>
            <w:hideMark/>
          </w:tcPr>
          <w:p w:rsidR="004900A2" w:rsidRDefault="004900A2" w:rsidP="006D025F">
            <w:pPr>
              <w:jc w:val="both"/>
              <w:rPr>
                <w:b/>
                <w:bCs/>
                <w:color w:val="auto"/>
              </w:rPr>
            </w:pPr>
            <w:r>
              <w:rPr>
                <w:b/>
                <w:bCs/>
                <w:color w:val="auto"/>
              </w:rPr>
              <w:t xml:space="preserve">                            2015 год                             </w:t>
            </w:r>
          </w:p>
        </w:tc>
        <w:tc>
          <w:tcPr>
            <w:tcW w:w="2578" w:type="dxa"/>
            <w:gridSpan w:val="2"/>
            <w:tcBorders>
              <w:top w:val="single" w:sz="4" w:space="0" w:color="auto"/>
              <w:left w:val="nil"/>
              <w:bottom w:val="single" w:sz="4" w:space="0" w:color="auto"/>
              <w:right w:val="single" w:sz="4" w:space="0" w:color="000000"/>
            </w:tcBorders>
            <w:vAlign w:val="bottom"/>
          </w:tcPr>
          <w:p w:rsidR="004900A2" w:rsidRDefault="004900A2" w:rsidP="006D025F">
            <w:pPr>
              <w:jc w:val="both"/>
              <w:rPr>
                <w:b/>
                <w:bCs/>
                <w:color w:val="auto"/>
              </w:rPr>
            </w:pPr>
          </w:p>
        </w:tc>
      </w:tr>
      <w:tr w:rsidR="004900A2" w:rsidTr="006D025F">
        <w:trPr>
          <w:trHeight w:val="64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4900A2" w:rsidRDefault="004900A2" w:rsidP="006D025F">
            <w:pPr>
              <w:rPr>
                <w:b/>
                <w:bCs/>
                <w:color w:val="auto"/>
              </w:rPr>
            </w:pPr>
          </w:p>
        </w:tc>
        <w:tc>
          <w:tcPr>
            <w:tcW w:w="1452" w:type="dxa"/>
            <w:tcBorders>
              <w:top w:val="nil"/>
              <w:left w:val="single" w:sz="4" w:space="0" w:color="auto"/>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t>план</w:t>
            </w:r>
          </w:p>
        </w:tc>
        <w:tc>
          <w:tcPr>
            <w:tcW w:w="1560" w:type="dxa"/>
            <w:tcBorders>
              <w:top w:val="nil"/>
              <w:left w:val="nil"/>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t>факт</w:t>
            </w:r>
          </w:p>
        </w:tc>
        <w:tc>
          <w:tcPr>
            <w:tcW w:w="1073" w:type="dxa"/>
            <w:tcBorders>
              <w:top w:val="nil"/>
              <w:left w:val="nil"/>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t>т. р.</w:t>
            </w:r>
          </w:p>
        </w:tc>
        <w:tc>
          <w:tcPr>
            <w:tcW w:w="1505" w:type="dxa"/>
            <w:tcBorders>
              <w:top w:val="nil"/>
              <w:left w:val="nil"/>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t>%</w:t>
            </w:r>
          </w:p>
          <w:p w:rsidR="004900A2" w:rsidRDefault="004900A2" w:rsidP="006D025F">
            <w:pPr>
              <w:jc w:val="both"/>
              <w:rPr>
                <w:b/>
                <w:bCs/>
                <w:color w:val="auto"/>
              </w:rPr>
            </w:pPr>
            <w:r>
              <w:rPr>
                <w:b/>
                <w:bCs/>
                <w:color w:val="auto"/>
              </w:rPr>
              <w:t>исполнения</w:t>
            </w:r>
          </w:p>
        </w:tc>
      </w:tr>
      <w:tr w:rsidR="004900A2" w:rsidTr="006D025F">
        <w:trPr>
          <w:trHeight w:val="1979"/>
        </w:trPr>
        <w:tc>
          <w:tcPr>
            <w:tcW w:w="4502" w:type="dxa"/>
            <w:tcBorders>
              <w:top w:val="nil"/>
              <w:left w:val="single" w:sz="4" w:space="0" w:color="auto"/>
              <w:bottom w:val="single" w:sz="4" w:space="0" w:color="auto"/>
              <w:right w:val="single" w:sz="4" w:space="0" w:color="auto"/>
            </w:tcBorders>
            <w:noWrap/>
            <w:vAlign w:val="bottom"/>
          </w:tcPr>
          <w:p w:rsidR="004900A2" w:rsidRDefault="004900A2" w:rsidP="006D025F">
            <w:pPr>
              <w:jc w:val="both"/>
              <w:rPr>
                <w:b/>
                <w:bCs/>
                <w:color w:val="auto"/>
              </w:rPr>
            </w:pPr>
            <w:r>
              <w:rPr>
                <w:b/>
                <w:bCs/>
                <w:color w:val="auto"/>
              </w:rPr>
              <w:t>ОБЛАСТНЫЕ ДЕНЬГИ</w:t>
            </w:r>
          </w:p>
          <w:p w:rsidR="004900A2" w:rsidRDefault="004900A2" w:rsidP="006D025F">
            <w:pPr>
              <w:jc w:val="both"/>
              <w:rPr>
                <w:b/>
                <w:bCs/>
                <w:color w:val="auto"/>
              </w:rPr>
            </w:pPr>
          </w:p>
          <w:p w:rsidR="004900A2" w:rsidRDefault="004900A2" w:rsidP="006D025F">
            <w:pPr>
              <w:jc w:val="both"/>
              <w:rPr>
                <w:b/>
                <w:bCs/>
                <w:color w:val="auto"/>
              </w:rPr>
            </w:pPr>
            <w:r>
              <w:rPr>
                <w:b/>
                <w:bCs/>
                <w:color w:val="auto"/>
              </w:rPr>
              <w:t>Дотации бюджету сельского поселения на выравнивание бюджетной обеспеченности</w:t>
            </w:r>
          </w:p>
        </w:tc>
        <w:tc>
          <w:tcPr>
            <w:tcW w:w="1452" w:type="dxa"/>
            <w:tcBorders>
              <w:top w:val="single" w:sz="4" w:space="0" w:color="auto"/>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sidRPr="008F0EB2">
              <w:rPr>
                <w:b/>
                <w:bCs/>
                <w:color w:val="auto"/>
              </w:rPr>
              <w:t>2 341 200</w:t>
            </w:r>
          </w:p>
        </w:tc>
        <w:tc>
          <w:tcPr>
            <w:tcW w:w="1560"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2 343 580</w:t>
            </w:r>
          </w:p>
        </w:tc>
        <w:tc>
          <w:tcPr>
            <w:tcW w:w="1073"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2 380</w:t>
            </w:r>
          </w:p>
        </w:tc>
        <w:tc>
          <w:tcPr>
            <w:tcW w:w="1505"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100,1</w:t>
            </w:r>
          </w:p>
        </w:tc>
      </w:tr>
      <w:tr w:rsidR="004900A2" w:rsidTr="006D025F">
        <w:trPr>
          <w:trHeight w:val="589"/>
        </w:trPr>
        <w:tc>
          <w:tcPr>
            <w:tcW w:w="4502" w:type="dxa"/>
            <w:tcBorders>
              <w:top w:val="single" w:sz="4" w:space="0" w:color="auto"/>
              <w:left w:val="single" w:sz="4" w:space="0" w:color="auto"/>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t>Субсидии бюджетам поселений на осуществление первичного воинского учета, межбюджетные трансферты, передаваемые бюджетам поселений</w:t>
            </w:r>
          </w:p>
        </w:tc>
        <w:tc>
          <w:tcPr>
            <w:tcW w:w="1452" w:type="dxa"/>
            <w:tcBorders>
              <w:top w:val="single" w:sz="4" w:space="0" w:color="auto"/>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33 800</w:t>
            </w:r>
          </w:p>
        </w:tc>
        <w:tc>
          <w:tcPr>
            <w:tcW w:w="1560"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31 400</w:t>
            </w:r>
          </w:p>
        </w:tc>
        <w:tc>
          <w:tcPr>
            <w:tcW w:w="1073"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-2 400</w:t>
            </w:r>
          </w:p>
        </w:tc>
        <w:tc>
          <w:tcPr>
            <w:tcW w:w="1505"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92</w:t>
            </w:r>
          </w:p>
        </w:tc>
      </w:tr>
      <w:tr w:rsidR="004900A2" w:rsidTr="006D025F">
        <w:trPr>
          <w:trHeight w:val="589"/>
        </w:trPr>
        <w:tc>
          <w:tcPr>
            <w:tcW w:w="4502" w:type="dxa"/>
            <w:tcBorders>
              <w:top w:val="nil"/>
              <w:left w:val="single" w:sz="4" w:space="0" w:color="auto"/>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lastRenderedPageBreak/>
              <w:t>ИТОГО (областные деньги)</w:t>
            </w:r>
          </w:p>
        </w:tc>
        <w:tc>
          <w:tcPr>
            <w:tcW w:w="1452" w:type="dxa"/>
            <w:tcBorders>
              <w:top w:val="nil"/>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2 375 000</w:t>
            </w:r>
          </w:p>
        </w:tc>
        <w:tc>
          <w:tcPr>
            <w:tcW w:w="1560"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2 374 980</w:t>
            </w:r>
          </w:p>
        </w:tc>
        <w:tc>
          <w:tcPr>
            <w:tcW w:w="1073"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-20</w:t>
            </w:r>
          </w:p>
        </w:tc>
        <w:tc>
          <w:tcPr>
            <w:tcW w:w="1505"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99,9</w:t>
            </w:r>
          </w:p>
        </w:tc>
      </w:tr>
      <w:tr w:rsidR="004900A2" w:rsidTr="006D025F">
        <w:trPr>
          <w:trHeight w:val="589"/>
        </w:trPr>
        <w:tc>
          <w:tcPr>
            <w:tcW w:w="4502" w:type="dxa"/>
            <w:tcBorders>
              <w:top w:val="nil"/>
              <w:left w:val="single" w:sz="4" w:space="0" w:color="auto"/>
              <w:bottom w:val="single" w:sz="4" w:space="0" w:color="auto"/>
              <w:right w:val="single" w:sz="4" w:space="0" w:color="auto"/>
            </w:tcBorders>
            <w:noWrap/>
            <w:vAlign w:val="bottom"/>
            <w:hideMark/>
          </w:tcPr>
          <w:p w:rsidR="004900A2" w:rsidRDefault="004900A2" w:rsidP="006D025F">
            <w:pPr>
              <w:jc w:val="both"/>
              <w:rPr>
                <w:b/>
                <w:bCs/>
                <w:color w:val="auto"/>
              </w:rPr>
            </w:pPr>
            <w:r>
              <w:rPr>
                <w:b/>
                <w:bCs/>
                <w:color w:val="auto"/>
              </w:rPr>
              <w:t xml:space="preserve">СОБСТВЕННЫЕ ДОХОДЫ </w:t>
            </w:r>
          </w:p>
        </w:tc>
        <w:tc>
          <w:tcPr>
            <w:tcW w:w="1452" w:type="dxa"/>
            <w:tcBorders>
              <w:top w:val="nil"/>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2 503 000</w:t>
            </w:r>
          </w:p>
        </w:tc>
        <w:tc>
          <w:tcPr>
            <w:tcW w:w="1560"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2 586 292</w:t>
            </w:r>
          </w:p>
        </w:tc>
        <w:tc>
          <w:tcPr>
            <w:tcW w:w="1073"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83 292</w:t>
            </w:r>
          </w:p>
        </w:tc>
        <w:tc>
          <w:tcPr>
            <w:tcW w:w="1505"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103,3</w:t>
            </w:r>
          </w:p>
        </w:tc>
      </w:tr>
      <w:tr w:rsidR="004900A2" w:rsidTr="006D025F">
        <w:trPr>
          <w:trHeight w:val="752"/>
        </w:trPr>
        <w:tc>
          <w:tcPr>
            <w:tcW w:w="4502" w:type="dxa"/>
            <w:tcBorders>
              <w:top w:val="nil"/>
              <w:left w:val="single" w:sz="4" w:space="0" w:color="auto"/>
              <w:bottom w:val="single" w:sz="4" w:space="0" w:color="auto"/>
              <w:right w:val="single" w:sz="4" w:space="0" w:color="auto"/>
            </w:tcBorders>
            <w:vAlign w:val="bottom"/>
            <w:hideMark/>
          </w:tcPr>
          <w:p w:rsidR="004900A2" w:rsidRPr="00860277" w:rsidRDefault="004900A2" w:rsidP="006D025F">
            <w:pPr>
              <w:jc w:val="both"/>
              <w:rPr>
                <w:b/>
                <w:color w:val="auto"/>
              </w:rPr>
            </w:pPr>
            <w:r w:rsidRPr="00860277">
              <w:rPr>
                <w:b/>
                <w:color w:val="auto"/>
              </w:rPr>
              <w:t>Налог на доходы физических лиц</w:t>
            </w:r>
          </w:p>
        </w:tc>
        <w:tc>
          <w:tcPr>
            <w:tcW w:w="1452" w:type="dxa"/>
            <w:tcBorders>
              <w:top w:val="nil"/>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1 502 000</w:t>
            </w:r>
          </w:p>
        </w:tc>
        <w:tc>
          <w:tcPr>
            <w:tcW w:w="1560"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1 516 067</w:t>
            </w:r>
          </w:p>
        </w:tc>
        <w:tc>
          <w:tcPr>
            <w:tcW w:w="1073"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14 067</w:t>
            </w:r>
          </w:p>
        </w:tc>
        <w:tc>
          <w:tcPr>
            <w:tcW w:w="1505"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100,9</w:t>
            </w:r>
          </w:p>
        </w:tc>
      </w:tr>
      <w:tr w:rsidR="004900A2" w:rsidTr="006D025F">
        <w:trPr>
          <w:trHeight w:val="707"/>
        </w:trPr>
        <w:tc>
          <w:tcPr>
            <w:tcW w:w="4502" w:type="dxa"/>
            <w:tcBorders>
              <w:top w:val="nil"/>
              <w:left w:val="single" w:sz="4" w:space="0" w:color="auto"/>
              <w:bottom w:val="single" w:sz="4" w:space="0" w:color="auto"/>
              <w:right w:val="single" w:sz="4" w:space="0" w:color="auto"/>
            </w:tcBorders>
          </w:tcPr>
          <w:p w:rsidR="004900A2" w:rsidRPr="00860277" w:rsidRDefault="004900A2" w:rsidP="006D025F">
            <w:pPr>
              <w:jc w:val="both"/>
              <w:rPr>
                <w:b/>
                <w:color w:val="auto"/>
              </w:rPr>
            </w:pPr>
          </w:p>
          <w:p w:rsidR="004900A2" w:rsidRPr="00860277" w:rsidRDefault="004900A2" w:rsidP="006D025F">
            <w:pPr>
              <w:jc w:val="both"/>
              <w:rPr>
                <w:b/>
                <w:color w:val="auto"/>
              </w:rPr>
            </w:pPr>
          </w:p>
          <w:p w:rsidR="004900A2" w:rsidRPr="00860277" w:rsidRDefault="004900A2" w:rsidP="006D025F">
            <w:pPr>
              <w:jc w:val="both"/>
              <w:rPr>
                <w:b/>
                <w:color w:val="auto"/>
              </w:rPr>
            </w:pPr>
            <w:r w:rsidRPr="00860277">
              <w:rPr>
                <w:b/>
                <w:color w:val="auto"/>
              </w:rPr>
              <w:t xml:space="preserve">Налог на имущество физических лиц </w:t>
            </w:r>
          </w:p>
        </w:tc>
        <w:tc>
          <w:tcPr>
            <w:tcW w:w="1452" w:type="dxa"/>
            <w:tcBorders>
              <w:top w:val="nil"/>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11 400</w:t>
            </w:r>
          </w:p>
        </w:tc>
        <w:tc>
          <w:tcPr>
            <w:tcW w:w="1560"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11 411</w:t>
            </w:r>
          </w:p>
        </w:tc>
        <w:tc>
          <w:tcPr>
            <w:tcW w:w="1073"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11</w:t>
            </w:r>
          </w:p>
        </w:tc>
        <w:tc>
          <w:tcPr>
            <w:tcW w:w="1505"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100,1</w:t>
            </w:r>
          </w:p>
        </w:tc>
      </w:tr>
      <w:tr w:rsidR="004900A2" w:rsidTr="006D025F">
        <w:trPr>
          <w:trHeight w:val="589"/>
        </w:trPr>
        <w:tc>
          <w:tcPr>
            <w:tcW w:w="4502" w:type="dxa"/>
            <w:tcBorders>
              <w:top w:val="nil"/>
              <w:left w:val="single" w:sz="4" w:space="0" w:color="auto"/>
              <w:bottom w:val="single" w:sz="4" w:space="0" w:color="auto"/>
              <w:right w:val="single" w:sz="4" w:space="0" w:color="auto"/>
            </w:tcBorders>
            <w:noWrap/>
          </w:tcPr>
          <w:p w:rsidR="004900A2" w:rsidRPr="00860277" w:rsidRDefault="004900A2" w:rsidP="006D025F">
            <w:pPr>
              <w:jc w:val="both"/>
              <w:rPr>
                <w:b/>
                <w:color w:val="auto"/>
              </w:rPr>
            </w:pPr>
          </w:p>
          <w:p w:rsidR="004900A2" w:rsidRPr="00860277" w:rsidRDefault="004900A2" w:rsidP="006D025F">
            <w:pPr>
              <w:jc w:val="both"/>
              <w:rPr>
                <w:b/>
                <w:color w:val="auto"/>
              </w:rPr>
            </w:pPr>
            <w:r w:rsidRPr="00860277">
              <w:rPr>
                <w:b/>
                <w:color w:val="auto"/>
              </w:rPr>
              <w:t>Земельный налог</w:t>
            </w:r>
          </w:p>
        </w:tc>
        <w:tc>
          <w:tcPr>
            <w:tcW w:w="1452" w:type="dxa"/>
            <w:tcBorders>
              <w:top w:val="nil"/>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381 500</w:t>
            </w:r>
          </w:p>
        </w:tc>
        <w:tc>
          <w:tcPr>
            <w:tcW w:w="1560"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381 486</w:t>
            </w:r>
          </w:p>
        </w:tc>
        <w:tc>
          <w:tcPr>
            <w:tcW w:w="1073"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- 13</w:t>
            </w:r>
          </w:p>
        </w:tc>
        <w:tc>
          <w:tcPr>
            <w:tcW w:w="1505" w:type="dxa"/>
            <w:tcBorders>
              <w:top w:val="nil"/>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99,9</w:t>
            </w:r>
          </w:p>
        </w:tc>
      </w:tr>
      <w:tr w:rsidR="004900A2" w:rsidTr="006D025F">
        <w:trPr>
          <w:trHeight w:val="1500"/>
        </w:trPr>
        <w:tc>
          <w:tcPr>
            <w:tcW w:w="4502" w:type="dxa"/>
            <w:tcBorders>
              <w:top w:val="single" w:sz="4" w:space="0" w:color="auto"/>
              <w:left w:val="single" w:sz="4" w:space="0" w:color="auto"/>
              <w:bottom w:val="single" w:sz="4" w:space="0" w:color="auto"/>
              <w:right w:val="single" w:sz="4" w:space="0" w:color="auto"/>
            </w:tcBorders>
            <w:hideMark/>
          </w:tcPr>
          <w:p w:rsidR="004900A2" w:rsidRPr="00860277" w:rsidRDefault="004900A2" w:rsidP="006D025F">
            <w:pPr>
              <w:jc w:val="both"/>
              <w:rPr>
                <w:b/>
                <w:color w:val="auto"/>
              </w:rPr>
            </w:pPr>
            <w:r w:rsidRPr="00860277">
              <w:rPr>
                <w:b/>
                <w:color w:val="auto"/>
              </w:rPr>
              <w:t>Доходы от сдачи в аренду имущества, находящегося в оперативном управлении органов управления поселений и созданных ими учреждений.</w:t>
            </w:r>
          </w:p>
        </w:tc>
        <w:tc>
          <w:tcPr>
            <w:tcW w:w="1452" w:type="dxa"/>
            <w:tcBorders>
              <w:top w:val="single" w:sz="4" w:space="0" w:color="auto"/>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67 700</w:t>
            </w:r>
          </w:p>
        </w:tc>
        <w:tc>
          <w:tcPr>
            <w:tcW w:w="1560"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73 400</w:t>
            </w:r>
          </w:p>
        </w:tc>
        <w:tc>
          <w:tcPr>
            <w:tcW w:w="1073"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5 700</w:t>
            </w:r>
          </w:p>
        </w:tc>
        <w:tc>
          <w:tcPr>
            <w:tcW w:w="1505"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108,4</w:t>
            </w:r>
          </w:p>
        </w:tc>
      </w:tr>
      <w:tr w:rsidR="004900A2" w:rsidTr="006D025F">
        <w:trPr>
          <w:trHeight w:val="1500"/>
        </w:trPr>
        <w:tc>
          <w:tcPr>
            <w:tcW w:w="4502" w:type="dxa"/>
            <w:tcBorders>
              <w:top w:val="single" w:sz="4" w:space="0" w:color="auto"/>
              <w:left w:val="single" w:sz="4" w:space="0" w:color="auto"/>
              <w:bottom w:val="single" w:sz="4" w:space="0" w:color="auto"/>
              <w:right w:val="single" w:sz="4" w:space="0" w:color="auto"/>
            </w:tcBorders>
            <w:hideMark/>
          </w:tcPr>
          <w:p w:rsidR="004900A2" w:rsidRPr="00860277" w:rsidRDefault="004900A2" w:rsidP="006D025F">
            <w:pPr>
              <w:jc w:val="both"/>
              <w:rPr>
                <w:b/>
                <w:color w:val="auto"/>
              </w:rPr>
            </w:pPr>
            <w:r>
              <w:rPr>
                <w:b/>
                <w:color w:val="auto"/>
              </w:rPr>
              <w:t>Доходы от уплаты акцизов</w:t>
            </w:r>
          </w:p>
        </w:tc>
        <w:tc>
          <w:tcPr>
            <w:tcW w:w="1452" w:type="dxa"/>
            <w:tcBorders>
              <w:top w:val="single" w:sz="4" w:space="0" w:color="auto"/>
              <w:left w:val="single" w:sz="4" w:space="0" w:color="auto"/>
              <w:bottom w:val="single" w:sz="4" w:space="0" w:color="auto"/>
              <w:right w:val="single" w:sz="4" w:space="0" w:color="auto"/>
            </w:tcBorders>
            <w:noWrap/>
            <w:vAlign w:val="bottom"/>
          </w:tcPr>
          <w:p w:rsidR="004900A2" w:rsidRDefault="004900A2" w:rsidP="006D025F">
            <w:pPr>
              <w:jc w:val="center"/>
              <w:rPr>
                <w:b/>
                <w:bCs/>
                <w:color w:val="auto"/>
              </w:rPr>
            </w:pPr>
            <w:r>
              <w:rPr>
                <w:b/>
                <w:bCs/>
                <w:color w:val="auto"/>
              </w:rPr>
              <w:t>540 400</w:t>
            </w:r>
          </w:p>
        </w:tc>
        <w:tc>
          <w:tcPr>
            <w:tcW w:w="1560" w:type="dxa"/>
            <w:tcBorders>
              <w:top w:val="single" w:sz="4" w:space="0" w:color="auto"/>
              <w:left w:val="nil"/>
              <w:bottom w:val="single" w:sz="4" w:space="0" w:color="auto"/>
              <w:right w:val="single" w:sz="4" w:space="0" w:color="auto"/>
            </w:tcBorders>
            <w:noWrap/>
            <w:vAlign w:val="bottom"/>
          </w:tcPr>
          <w:p w:rsidR="004900A2" w:rsidRDefault="004900A2" w:rsidP="006D025F">
            <w:pPr>
              <w:jc w:val="center"/>
              <w:rPr>
                <w:b/>
                <w:bCs/>
                <w:color w:val="auto"/>
              </w:rPr>
            </w:pPr>
            <w:r>
              <w:rPr>
                <w:b/>
                <w:bCs/>
                <w:color w:val="auto"/>
              </w:rPr>
              <w:t>603 926</w:t>
            </w:r>
          </w:p>
        </w:tc>
        <w:tc>
          <w:tcPr>
            <w:tcW w:w="1073" w:type="dxa"/>
            <w:tcBorders>
              <w:top w:val="single" w:sz="4" w:space="0" w:color="auto"/>
              <w:left w:val="nil"/>
              <w:bottom w:val="single" w:sz="4" w:space="0" w:color="auto"/>
              <w:right w:val="single" w:sz="4" w:space="0" w:color="auto"/>
            </w:tcBorders>
            <w:noWrap/>
            <w:vAlign w:val="bottom"/>
          </w:tcPr>
          <w:p w:rsidR="004900A2" w:rsidRDefault="004900A2" w:rsidP="006D025F">
            <w:pPr>
              <w:jc w:val="center"/>
              <w:rPr>
                <w:b/>
                <w:bCs/>
                <w:color w:val="auto"/>
              </w:rPr>
            </w:pPr>
            <w:r>
              <w:rPr>
                <w:b/>
                <w:bCs/>
                <w:color w:val="auto"/>
              </w:rPr>
              <w:t>63 526</w:t>
            </w:r>
          </w:p>
        </w:tc>
        <w:tc>
          <w:tcPr>
            <w:tcW w:w="1505" w:type="dxa"/>
            <w:tcBorders>
              <w:top w:val="single" w:sz="4" w:space="0" w:color="auto"/>
              <w:left w:val="nil"/>
              <w:bottom w:val="single" w:sz="4" w:space="0" w:color="auto"/>
              <w:right w:val="single" w:sz="4" w:space="0" w:color="auto"/>
            </w:tcBorders>
            <w:noWrap/>
            <w:vAlign w:val="bottom"/>
          </w:tcPr>
          <w:p w:rsidR="004900A2" w:rsidRDefault="004900A2" w:rsidP="006D025F">
            <w:pPr>
              <w:jc w:val="center"/>
              <w:rPr>
                <w:b/>
                <w:bCs/>
                <w:color w:val="auto"/>
              </w:rPr>
            </w:pPr>
            <w:r>
              <w:rPr>
                <w:b/>
                <w:bCs/>
                <w:color w:val="auto"/>
              </w:rPr>
              <w:t>111,7</w:t>
            </w:r>
          </w:p>
        </w:tc>
      </w:tr>
      <w:tr w:rsidR="004900A2" w:rsidTr="006D025F">
        <w:trPr>
          <w:trHeight w:val="707"/>
        </w:trPr>
        <w:tc>
          <w:tcPr>
            <w:tcW w:w="4502" w:type="dxa"/>
            <w:tcBorders>
              <w:top w:val="single" w:sz="4" w:space="0" w:color="auto"/>
              <w:left w:val="single" w:sz="4" w:space="0" w:color="auto"/>
              <w:bottom w:val="single" w:sz="4" w:space="0" w:color="auto"/>
              <w:right w:val="single" w:sz="4" w:space="0" w:color="auto"/>
            </w:tcBorders>
          </w:tcPr>
          <w:p w:rsidR="004900A2" w:rsidRDefault="004900A2" w:rsidP="006D025F">
            <w:pPr>
              <w:jc w:val="both"/>
              <w:rPr>
                <w:color w:val="auto"/>
              </w:rPr>
            </w:pPr>
          </w:p>
          <w:p w:rsidR="004900A2" w:rsidRDefault="004900A2" w:rsidP="006D025F">
            <w:pPr>
              <w:jc w:val="both"/>
              <w:rPr>
                <w:b/>
                <w:color w:val="auto"/>
              </w:rPr>
            </w:pPr>
            <w:r>
              <w:rPr>
                <w:b/>
                <w:color w:val="auto"/>
              </w:rPr>
              <w:t>Доходы всего</w:t>
            </w:r>
          </w:p>
        </w:tc>
        <w:tc>
          <w:tcPr>
            <w:tcW w:w="1452" w:type="dxa"/>
            <w:tcBorders>
              <w:top w:val="single" w:sz="4" w:space="0" w:color="auto"/>
              <w:left w:val="single" w:sz="4" w:space="0" w:color="auto"/>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4 878 000</w:t>
            </w:r>
          </w:p>
        </w:tc>
        <w:tc>
          <w:tcPr>
            <w:tcW w:w="1560"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4 961 272</w:t>
            </w:r>
          </w:p>
        </w:tc>
        <w:tc>
          <w:tcPr>
            <w:tcW w:w="1073"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83 272</w:t>
            </w:r>
          </w:p>
        </w:tc>
        <w:tc>
          <w:tcPr>
            <w:tcW w:w="1505" w:type="dxa"/>
            <w:tcBorders>
              <w:top w:val="single" w:sz="4" w:space="0" w:color="auto"/>
              <w:left w:val="nil"/>
              <w:bottom w:val="single" w:sz="4" w:space="0" w:color="auto"/>
              <w:right w:val="single" w:sz="4" w:space="0" w:color="auto"/>
            </w:tcBorders>
            <w:noWrap/>
            <w:vAlign w:val="bottom"/>
          </w:tcPr>
          <w:p w:rsidR="004900A2" w:rsidRPr="008F0EB2" w:rsidRDefault="004900A2" w:rsidP="006D025F">
            <w:pPr>
              <w:jc w:val="center"/>
              <w:rPr>
                <w:b/>
                <w:bCs/>
                <w:color w:val="auto"/>
              </w:rPr>
            </w:pPr>
            <w:r>
              <w:rPr>
                <w:b/>
                <w:bCs/>
                <w:color w:val="auto"/>
              </w:rPr>
              <w:t>101,7</w:t>
            </w:r>
          </w:p>
        </w:tc>
      </w:tr>
    </w:tbl>
    <w:p w:rsidR="004900A2" w:rsidRDefault="004900A2" w:rsidP="004900A2">
      <w:pPr>
        <w:jc w:val="both"/>
        <w:rPr>
          <w:sz w:val="28"/>
          <w:szCs w:val="28"/>
        </w:rPr>
      </w:pPr>
    </w:p>
    <w:p w:rsidR="004900A2" w:rsidRDefault="004900A2" w:rsidP="004900A2">
      <w:pPr>
        <w:jc w:val="both"/>
        <w:rPr>
          <w:rStyle w:val="FontStyle13"/>
          <w:b/>
          <w:i w:val="0"/>
          <w:sz w:val="28"/>
          <w:szCs w:val="28"/>
        </w:rPr>
      </w:pPr>
    </w:p>
    <w:p w:rsidR="004900A2" w:rsidRPr="00860277" w:rsidRDefault="004900A2" w:rsidP="004900A2">
      <w:pPr>
        <w:jc w:val="both"/>
        <w:rPr>
          <w:rStyle w:val="FontStyle15"/>
          <w:rFonts w:ascii="Times New Roman" w:hAnsi="Times New Roman" w:cs="Times New Roman"/>
          <w:i w:val="0"/>
          <w:sz w:val="28"/>
          <w:szCs w:val="28"/>
        </w:rPr>
      </w:pPr>
      <w:r w:rsidRPr="00860277">
        <w:rPr>
          <w:rStyle w:val="FontStyle13"/>
          <w:rFonts w:ascii="Times New Roman" w:hAnsi="Times New Roman" w:cs="Times New Roman"/>
          <w:b/>
          <w:i w:val="0"/>
          <w:sz w:val="28"/>
          <w:szCs w:val="28"/>
        </w:rPr>
        <w:t xml:space="preserve">                 ЖИЛИЩНО-КОММУНАЛЬНОЕ </w:t>
      </w:r>
      <w:r w:rsidRPr="00860277">
        <w:rPr>
          <w:rStyle w:val="FontStyle15"/>
          <w:rFonts w:ascii="Times New Roman" w:hAnsi="Times New Roman" w:cs="Times New Roman"/>
          <w:b/>
          <w:i w:val="0"/>
          <w:sz w:val="28"/>
          <w:szCs w:val="28"/>
        </w:rPr>
        <w:t xml:space="preserve">ХОЗЯЙСТВО </w:t>
      </w:r>
    </w:p>
    <w:p w:rsidR="004900A2" w:rsidRDefault="004900A2" w:rsidP="004900A2">
      <w:pPr>
        <w:jc w:val="both"/>
        <w:rPr>
          <w:rStyle w:val="FontStyle15"/>
          <w:i w:val="0"/>
          <w:sz w:val="28"/>
          <w:szCs w:val="28"/>
        </w:rPr>
      </w:pPr>
    </w:p>
    <w:p w:rsidR="004900A2" w:rsidRPr="00860277" w:rsidRDefault="004900A2" w:rsidP="004900A2">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  Самые большие проблемы у нас связаны   с функционированием жилищно-коммунального комплекса.</w:t>
      </w:r>
    </w:p>
    <w:p w:rsidR="004900A2" w:rsidRPr="00860277" w:rsidRDefault="004900A2" w:rsidP="004900A2">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Жилищно-коммунальный комплекс </w:t>
      </w:r>
      <w:proofErr w:type="spellStart"/>
      <w:r w:rsidRPr="00860277">
        <w:rPr>
          <w:rStyle w:val="FontStyle14"/>
          <w:rFonts w:ascii="Times New Roman" w:hAnsi="Times New Roman" w:cs="Times New Roman"/>
          <w:sz w:val="28"/>
          <w:szCs w:val="28"/>
        </w:rPr>
        <w:t>Климщинского</w:t>
      </w:r>
      <w:proofErr w:type="spellEnd"/>
      <w:r w:rsidRPr="00860277">
        <w:rPr>
          <w:rStyle w:val="FontStyle14"/>
          <w:rFonts w:ascii="Times New Roman" w:hAnsi="Times New Roman" w:cs="Times New Roman"/>
          <w:sz w:val="28"/>
          <w:szCs w:val="28"/>
        </w:rPr>
        <w:t xml:space="preserve"> сельского поселения включает в себя  жилищный фонд общей площадью </w:t>
      </w:r>
      <w:r w:rsidRPr="00596F27">
        <w:rPr>
          <w:rStyle w:val="FontStyle14"/>
          <w:rFonts w:ascii="Times New Roman" w:hAnsi="Times New Roman" w:cs="Times New Roman"/>
          <w:sz w:val="28"/>
          <w:szCs w:val="28"/>
        </w:rPr>
        <w:t xml:space="preserve">3123 </w:t>
      </w:r>
      <w:proofErr w:type="spellStart"/>
      <w:r w:rsidRPr="00596F27">
        <w:rPr>
          <w:rStyle w:val="FontStyle14"/>
          <w:rFonts w:ascii="Times New Roman" w:hAnsi="Times New Roman" w:cs="Times New Roman"/>
          <w:sz w:val="28"/>
          <w:szCs w:val="28"/>
        </w:rPr>
        <w:t>кв.м</w:t>
      </w:r>
      <w:proofErr w:type="spellEnd"/>
      <w:r w:rsidRPr="00596F27">
        <w:rPr>
          <w:rStyle w:val="FontStyle14"/>
          <w:rFonts w:ascii="Times New Roman" w:hAnsi="Times New Roman" w:cs="Times New Roman"/>
          <w:sz w:val="28"/>
          <w:szCs w:val="28"/>
        </w:rPr>
        <w:t>. (26 муниципальных домов,  из которых  12 многоквартирные дома).</w:t>
      </w:r>
      <w:r w:rsidRPr="00860277">
        <w:rPr>
          <w:rStyle w:val="FontStyle14"/>
          <w:rFonts w:ascii="Times New Roman" w:hAnsi="Times New Roman" w:cs="Times New Roman"/>
          <w:sz w:val="28"/>
          <w:szCs w:val="28"/>
        </w:rPr>
        <w:t xml:space="preserve"> На балансе сельского поселения находится 4 водозабора, водопроводная сеть – </w:t>
      </w:r>
      <w:smartTag w:uri="urn:schemas-microsoft-com:office:smarttags" w:element="metricconverter">
        <w:smartTagPr>
          <w:attr w:name="ProductID" w:val="8 км"/>
        </w:smartTagPr>
        <w:r w:rsidRPr="00860277">
          <w:rPr>
            <w:rStyle w:val="FontStyle14"/>
            <w:rFonts w:ascii="Times New Roman" w:hAnsi="Times New Roman" w:cs="Times New Roman"/>
            <w:sz w:val="28"/>
            <w:szCs w:val="28"/>
          </w:rPr>
          <w:t>8 км</w:t>
        </w:r>
      </w:smartTag>
      <w:r w:rsidRPr="00860277">
        <w:rPr>
          <w:rStyle w:val="FontStyle14"/>
          <w:rFonts w:ascii="Times New Roman" w:hAnsi="Times New Roman" w:cs="Times New Roman"/>
          <w:sz w:val="28"/>
          <w:szCs w:val="28"/>
        </w:rPr>
        <w:t>., (2,7 к</w:t>
      </w:r>
      <w:proofErr w:type="gramStart"/>
      <w:r w:rsidRPr="00860277">
        <w:rPr>
          <w:rStyle w:val="FontStyle14"/>
          <w:rFonts w:ascii="Times New Roman" w:hAnsi="Times New Roman" w:cs="Times New Roman"/>
          <w:sz w:val="28"/>
          <w:szCs w:val="28"/>
        </w:rPr>
        <w:t>м-</w:t>
      </w:r>
      <w:proofErr w:type="gramEnd"/>
      <w:r w:rsidRPr="00860277">
        <w:rPr>
          <w:rStyle w:val="FontStyle14"/>
          <w:rFonts w:ascii="Times New Roman" w:hAnsi="Times New Roman" w:cs="Times New Roman"/>
          <w:sz w:val="28"/>
          <w:szCs w:val="28"/>
        </w:rPr>
        <w:t xml:space="preserve"> в </w:t>
      </w:r>
      <w:proofErr w:type="spellStart"/>
      <w:r w:rsidRPr="00860277">
        <w:rPr>
          <w:rStyle w:val="FontStyle14"/>
          <w:rFonts w:ascii="Times New Roman" w:hAnsi="Times New Roman" w:cs="Times New Roman"/>
          <w:sz w:val="28"/>
          <w:szCs w:val="28"/>
        </w:rPr>
        <w:t>Климщ</w:t>
      </w:r>
      <w:r>
        <w:rPr>
          <w:rStyle w:val="FontStyle14"/>
          <w:rFonts w:ascii="Times New Roman" w:hAnsi="Times New Roman" w:cs="Times New Roman"/>
          <w:sz w:val="28"/>
          <w:szCs w:val="28"/>
        </w:rPr>
        <w:t>ине</w:t>
      </w:r>
      <w:proofErr w:type="spellEnd"/>
      <w:r>
        <w:rPr>
          <w:rStyle w:val="FontStyle14"/>
          <w:rFonts w:ascii="Times New Roman" w:hAnsi="Times New Roman" w:cs="Times New Roman"/>
          <w:sz w:val="28"/>
          <w:szCs w:val="28"/>
        </w:rPr>
        <w:t xml:space="preserve">, 2,0 км - в Марьино, 3,3  </w:t>
      </w:r>
      <w:r w:rsidRPr="00860277">
        <w:rPr>
          <w:rStyle w:val="FontStyle14"/>
          <w:rFonts w:ascii="Times New Roman" w:hAnsi="Times New Roman" w:cs="Times New Roman"/>
          <w:sz w:val="28"/>
          <w:szCs w:val="28"/>
        </w:rPr>
        <w:t xml:space="preserve"> км в Красиловке)</w:t>
      </w:r>
      <w:r>
        <w:rPr>
          <w:rStyle w:val="FontStyle14"/>
          <w:rFonts w:ascii="Times New Roman" w:hAnsi="Times New Roman" w:cs="Times New Roman"/>
          <w:sz w:val="28"/>
          <w:szCs w:val="28"/>
        </w:rPr>
        <w:t xml:space="preserve">,фекальная </w:t>
      </w:r>
      <w:r w:rsidRPr="00860277">
        <w:rPr>
          <w:rStyle w:val="FontStyle14"/>
          <w:rFonts w:ascii="Times New Roman" w:hAnsi="Times New Roman" w:cs="Times New Roman"/>
          <w:sz w:val="28"/>
          <w:szCs w:val="28"/>
        </w:rPr>
        <w:t xml:space="preserve">канализация в д. Красиловка протяженностью </w:t>
      </w:r>
      <w:smartTag w:uri="urn:schemas-microsoft-com:office:smarttags" w:element="metricconverter">
        <w:smartTagPr>
          <w:attr w:name="ProductID" w:val="2,8 км"/>
        </w:smartTagPr>
        <w:r w:rsidRPr="00860277">
          <w:rPr>
            <w:rStyle w:val="FontStyle14"/>
            <w:rFonts w:ascii="Times New Roman" w:hAnsi="Times New Roman" w:cs="Times New Roman"/>
            <w:sz w:val="28"/>
            <w:szCs w:val="28"/>
          </w:rPr>
          <w:t>2,8 км</w:t>
        </w:r>
      </w:smartTag>
      <w:r w:rsidRPr="00860277">
        <w:rPr>
          <w:rStyle w:val="FontStyle14"/>
          <w:rFonts w:ascii="Times New Roman" w:hAnsi="Times New Roman" w:cs="Times New Roman"/>
          <w:sz w:val="28"/>
          <w:szCs w:val="28"/>
        </w:rPr>
        <w:t>.</w:t>
      </w:r>
    </w:p>
    <w:p w:rsidR="004900A2" w:rsidRPr="00860277" w:rsidRDefault="004900A2" w:rsidP="004900A2">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Основным источником водоснабжения в </w:t>
      </w:r>
      <w:proofErr w:type="spellStart"/>
      <w:r w:rsidRPr="00860277">
        <w:rPr>
          <w:rStyle w:val="FontStyle14"/>
          <w:rFonts w:ascii="Times New Roman" w:hAnsi="Times New Roman" w:cs="Times New Roman"/>
          <w:sz w:val="28"/>
          <w:szCs w:val="28"/>
        </w:rPr>
        <w:t>д</w:t>
      </w:r>
      <w:proofErr w:type="gramStart"/>
      <w:r w:rsidRPr="00860277">
        <w:rPr>
          <w:rStyle w:val="FontStyle14"/>
          <w:rFonts w:ascii="Times New Roman" w:hAnsi="Times New Roman" w:cs="Times New Roman"/>
          <w:sz w:val="28"/>
          <w:szCs w:val="28"/>
        </w:rPr>
        <w:t>.К</w:t>
      </w:r>
      <w:proofErr w:type="gramEnd"/>
      <w:r w:rsidRPr="00860277">
        <w:rPr>
          <w:rStyle w:val="FontStyle14"/>
          <w:rFonts w:ascii="Times New Roman" w:hAnsi="Times New Roman" w:cs="Times New Roman"/>
          <w:sz w:val="28"/>
          <w:szCs w:val="28"/>
        </w:rPr>
        <w:t>лимщина</w:t>
      </w:r>
      <w:proofErr w:type="spellEnd"/>
      <w:r w:rsidRPr="00860277">
        <w:rPr>
          <w:rStyle w:val="FontStyle14"/>
          <w:rFonts w:ascii="Times New Roman" w:hAnsi="Times New Roman" w:cs="Times New Roman"/>
          <w:sz w:val="28"/>
          <w:szCs w:val="28"/>
        </w:rPr>
        <w:t xml:space="preserve">, </w:t>
      </w:r>
      <w:proofErr w:type="spellStart"/>
      <w:r w:rsidRPr="00860277">
        <w:rPr>
          <w:rStyle w:val="FontStyle14"/>
          <w:rFonts w:ascii="Times New Roman" w:hAnsi="Times New Roman" w:cs="Times New Roman"/>
          <w:sz w:val="28"/>
          <w:szCs w:val="28"/>
        </w:rPr>
        <w:t>д.Марьино</w:t>
      </w:r>
      <w:proofErr w:type="spellEnd"/>
      <w:r w:rsidRPr="00860277">
        <w:rPr>
          <w:rStyle w:val="FontStyle14"/>
          <w:rFonts w:ascii="Times New Roman" w:hAnsi="Times New Roman" w:cs="Times New Roman"/>
          <w:sz w:val="28"/>
          <w:szCs w:val="28"/>
        </w:rPr>
        <w:t xml:space="preserve"> и   </w:t>
      </w:r>
      <w:proofErr w:type="spellStart"/>
      <w:r w:rsidRPr="00860277">
        <w:rPr>
          <w:rStyle w:val="FontStyle14"/>
          <w:rFonts w:ascii="Times New Roman" w:hAnsi="Times New Roman" w:cs="Times New Roman"/>
          <w:sz w:val="28"/>
          <w:szCs w:val="28"/>
        </w:rPr>
        <w:t>д.Красиловка</w:t>
      </w:r>
      <w:proofErr w:type="spellEnd"/>
      <w:r w:rsidRPr="00860277">
        <w:rPr>
          <w:rStyle w:val="FontStyle14"/>
          <w:rFonts w:ascii="Times New Roman" w:hAnsi="Times New Roman" w:cs="Times New Roman"/>
          <w:sz w:val="28"/>
          <w:szCs w:val="28"/>
        </w:rPr>
        <w:t xml:space="preserve">  является водопроводные сети, а также колодцы шахтного типа в малых деревнях.</w:t>
      </w:r>
    </w:p>
    <w:p w:rsidR="004900A2" w:rsidRDefault="004900A2" w:rsidP="004900A2">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Все объекты водоснабжения поселения введены в эксплуатацию </w:t>
      </w:r>
      <w:r>
        <w:rPr>
          <w:rStyle w:val="FontStyle14"/>
          <w:rFonts w:ascii="Times New Roman" w:hAnsi="Times New Roman" w:cs="Times New Roman"/>
          <w:sz w:val="28"/>
          <w:szCs w:val="28"/>
        </w:rPr>
        <w:t>еще</w:t>
      </w:r>
      <w:r w:rsidRPr="00860277">
        <w:rPr>
          <w:rStyle w:val="FontStyle14"/>
          <w:rFonts w:ascii="Times New Roman" w:hAnsi="Times New Roman" w:cs="Times New Roman"/>
          <w:sz w:val="28"/>
          <w:szCs w:val="28"/>
        </w:rPr>
        <w:t xml:space="preserve"> в  1980 годах. Основной проблемой водоснабжения в поселении является высокий процент износа основных средств  (90-93 %), который вызывает аварийные ситуации на сетях, сопровождающиеся утечками воды. Этим обусловлен высокий процент потерь воды при ее транспортировке.</w:t>
      </w:r>
      <w:r w:rsidRPr="00860277">
        <w:rPr>
          <w:rStyle w:val="FontStyle14"/>
          <w:rFonts w:ascii="Times New Roman" w:hAnsi="Times New Roman" w:cs="Times New Roman"/>
          <w:sz w:val="28"/>
          <w:szCs w:val="28"/>
        </w:rPr>
        <w:tab/>
        <w:t xml:space="preserve"> В </w:t>
      </w:r>
      <w:r>
        <w:rPr>
          <w:rStyle w:val="FontStyle14"/>
          <w:rFonts w:ascii="Times New Roman" w:hAnsi="Times New Roman" w:cs="Times New Roman"/>
          <w:sz w:val="28"/>
          <w:szCs w:val="28"/>
        </w:rPr>
        <w:t>2015</w:t>
      </w:r>
      <w:r w:rsidRPr="00860277">
        <w:rPr>
          <w:rStyle w:val="FontStyle14"/>
          <w:rFonts w:ascii="Times New Roman" w:hAnsi="Times New Roman" w:cs="Times New Roman"/>
          <w:sz w:val="28"/>
          <w:szCs w:val="28"/>
        </w:rPr>
        <w:t xml:space="preserve"> году за счет средств местного бюджета проделана по водопроводам следующая работа:</w:t>
      </w:r>
    </w:p>
    <w:p w:rsidR="004900A2" w:rsidRPr="00860277" w:rsidRDefault="004900A2" w:rsidP="004900A2">
      <w:pPr>
        <w:jc w:val="both"/>
        <w:rPr>
          <w:rStyle w:val="FontStyle14"/>
          <w:rFonts w:ascii="Times New Roman" w:hAnsi="Times New Roman" w:cs="Times New Roman"/>
          <w:sz w:val="28"/>
          <w:szCs w:val="28"/>
        </w:rPr>
      </w:pPr>
    </w:p>
    <w:tbl>
      <w:tblPr>
        <w:tblW w:w="8080" w:type="dxa"/>
        <w:tblInd w:w="250" w:type="dxa"/>
        <w:tblLook w:val="04A0" w:firstRow="1" w:lastRow="0" w:firstColumn="1" w:lastColumn="0" w:noHBand="0" w:noVBand="1"/>
      </w:tblPr>
      <w:tblGrid>
        <w:gridCol w:w="4820"/>
        <w:gridCol w:w="3260"/>
      </w:tblGrid>
      <w:tr w:rsidR="004900A2" w:rsidTr="006D025F">
        <w:trPr>
          <w:trHeight w:val="805"/>
        </w:trPr>
        <w:tc>
          <w:tcPr>
            <w:tcW w:w="8080" w:type="dxa"/>
            <w:gridSpan w:val="2"/>
            <w:tcBorders>
              <w:top w:val="single" w:sz="4" w:space="0" w:color="auto"/>
              <w:left w:val="single" w:sz="4" w:space="0" w:color="auto"/>
              <w:right w:val="single" w:sz="4" w:space="0" w:color="auto"/>
            </w:tcBorders>
            <w:vAlign w:val="bottom"/>
          </w:tcPr>
          <w:p w:rsidR="004900A2" w:rsidRDefault="004900A2" w:rsidP="006D025F">
            <w:pPr>
              <w:jc w:val="both"/>
              <w:rPr>
                <w:b/>
                <w:bCs/>
                <w:color w:val="auto"/>
              </w:rPr>
            </w:pPr>
          </w:p>
          <w:p w:rsidR="004900A2" w:rsidRDefault="004900A2" w:rsidP="006D025F">
            <w:pPr>
              <w:jc w:val="center"/>
              <w:rPr>
                <w:b/>
                <w:bCs/>
                <w:color w:val="auto"/>
              </w:rPr>
            </w:pPr>
            <w:r>
              <w:rPr>
                <w:b/>
                <w:bCs/>
                <w:color w:val="auto"/>
                <w:sz w:val="22"/>
                <w:szCs w:val="22"/>
              </w:rPr>
              <w:t>Водопроводы</w:t>
            </w:r>
          </w:p>
          <w:p w:rsidR="004900A2" w:rsidRDefault="004900A2" w:rsidP="006D025F">
            <w:pPr>
              <w:rPr>
                <w:b/>
                <w:bCs/>
                <w:color w:val="auto"/>
              </w:rPr>
            </w:pPr>
          </w:p>
        </w:tc>
      </w:tr>
      <w:tr w:rsidR="004900A2" w:rsidTr="006D025F">
        <w:trPr>
          <w:trHeight w:val="621"/>
        </w:trPr>
        <w:tc>
          <w:tcPr>
            <w:tcW w:w="4820" w:type="dxa"/>
            <w:tcBorders>
              <w:top w:val="single" w:sz="4" w:space="0" w:color="auto"/>
              <w:left w:val="single" w:sz="4" w:space="0" w:color="auto"/>
              <w:bottom w:val="single" w:sz="4" w:space="0" w:color="auto"/>
              <w:right w:val="single" w:sz="4" w:space="0" w:color="auto"/>
            </w:tcBorders>
            <w:vAlign w:val="center"/>
            <w:hideMark/>
          </w:tcPr>
          <w:p w:rsidR="004900A2" w:rsidRDefault="004900A2" w:rsidP="006D025F">
            <w:pPr>
              <w:jc w:val="both"/>
              <w:rPr>
                <w:b/>
                <w:bCs/>
                <w:color w:val="auto"/>
              </w:rPr>
            </w:pPr>
          </w:p>
          <w:p w:rsidR="004900A2" w:rsidRDefault="004900A2" w:rsidP="006D025F">
            <w:pPr>
              <w:jc w:val="both"/>
              <w:rPr>
                <w:b/>
                <w:bCs/>
                <w:color w:val="auto"/>
              </w:rPr>
            </w:pPr>
            <w:r>
              <w:rPr>
                <w:b/>
                <w:bCs/>
                <w:color w:val="auto"/>
                <w:sz w:val="22"/>
                <w:szCs w:val="22"/>
              </w:rPr>
              <w:t>Вид произведенной работы</w:t>
            </w:r>
          </w:p>
        </w:tc>
        <w:tc>
          <w:tcPr>
            <w:tcW w:w="3260" w:type="dxa"/>
            <w:tcBorders>
              <w:top w:val="single" w:sz="4" w:space="0" w:color="auto"/>
              <w:left w:val="nil"/>
              <w:bottom w:val="single" w:sz="4" w:space="0" w:color="auto"/>
              <w:right w:val="single" w:sz="4" w:space="0" w:color="auto"/>
            </w:tcBorders>
            <w:vAlign w:val="center"/>
            <w:hideMark/>
          </w:tcPr>
          <w:p w:rsidR="004900A2" w:rsidRDefault="004900A2" w:rsidP="006D025F">
            <w:pPr>
              <w:jc w:val="center"/>
              <w:rPr>
                <w:b/>
                <w:bCs/>
                <w:color w:val="auto"/>
              </w:rPr>
            </w:pPr>
            <w:r>
              <w:rPr>
                <w:b/>
                <w:bCs/>
                <w:color w:val="auto"/>
                <w:sz w:val="22"/>
                <w:szCs w:val="22"/>
              </w:rPr>
              <w:t>Итого (руб.)</w:t>
            </w:r>
          </w:p>
        </w:tc>
      </w:tr>
      <w:tr w:rsidR="004900A2" w:rsidTr="006D025F">
        <w:trPr>
          <w:trHeight w:val="420"/>
        </w:trPr>
        <w:tc>
          <w:tcPr>
            <w:tcW w:w="4820" w:type="dxa"/>
            <w:tcBorders>
              <w:top w:val="nil"/>
              <w:left w:val="single" w:sz="4" w:space="0" w:color="auto"/>
              <w:bottom w:val="single" w:sz="4" w:space="0" w:color="auto"/>
              <w:right w:val="single" w:sz="4" w:space="0" w:color="auto"/>
            </w:tcBorders>
            <w:vAlign w:val="bottom"/>
          </w:tcPr>
          <w:p w:rsidR="004900A2" w:rsidRDefault="004900A2" w:rsidP="006D025F">
            <w:pPr>
              <w:jc w:val="both"/>
              <w:rPr>
                <w:b/>
                <w:color w:val="auto"/>
              </w:rPr>
            </w:pPr>
          </w:p>
          <w:p w:rsidR="004900A2" w:rsidRDefault="004900A2" w:rsidP="006D025F">
            <w:pPr>
              <w:jc w:val="both"/>
              <w:rPr>
                <w:b/>
                <w:color w:val="auto"/>
              </w:rPr>
            </w:pPr>
            <w:r>
              <w:rPr>
                <w:b/>
                <w:color w:val="auto"/>
                <w:sz w:val="22"/>
                <w:szCs w:val="22"/>
              </w:rPr>
              <w:t xml:space="preserve">Устранение порыва водопроводной линии </w:t>
            </w:r>
          </w:p>
        </w:tc>
        <w:tc>
          <w:tcPr>
            <w:tcW w:w="3260" w:type="dxa"/>
            <w:tcBorders>
              <w:top w:val="nil"/>
              <w:left w:val="nil"/>
              <w:bottom w:val="single" w:sz="4" w:space="0" w:color="auto"/>
              <w:right w:val="single" w:sz="4" w:space="0" w:color="auto"/>
            </w:tcBorders>
            <w:noWrap/>
            <w:vAlign w:val="bottom"/>
          </w:tcPr>
          <w:p w:rsidR="004900A2" w:rsidRPr="002518CE" w:rsidRDefault="004900A2" w:rsidP="006D025F">
            <w:pPr>
              <w:jc w:val="center"/>
              <w:rPr>
                <w:b/>
                <w:bCs/>
                <w:color w:val="auto"/>
              </w:rPr>
            </w:pPr>
            <w:r w:rsidRPr="002518CE">
              <w:rPr>
                <w:b/>
                <w:bCs/>
                <w:color w:val="auto"/>
              </w:rPr>
              <w:t>84 859</w:t>
            </w:r>
          </w:p>
        </w:tc>
      </w:tr>
      <w:tr w:rsidR="004900A2" w:rsidTr="006D025F">
        <w:trPr>
          <w:trHeight w:val="690"/>
        </w:trPr>
        <w:tc>
          <w:tcPr>
            <w:tcW w:w="4820" w:type="dxa"/>
            <w:tcBorders>
              <w:top w:val="single" w:sz="4" w:space="0" w:color="auto"/>
              <w:left w:val="single" w:sz="4" w:space="0" w:color="auto"/>
              <w:bottom w:val="single" w:sz="4" w:space="0" w:color="auto"/>
              <w:right w:val="single" w:sz="4" w:space="0" w:color="auto"/>
            </w:tcBorders>
            <w:vAlign w:val="bottom"/>
            <w:hideMark/>
          </w:tcPr>
          <w:p w:rsidR="004900A2" w:rsidRDefault="004900A2" w:rsidP="006D025F">
            <w:pPr>
              <w:jc w:val="both"/>
              <w:rPr>
                <w:b/>
                <w:color w:val="auto"/>
              </w:rPr>
            </w:pPr>
          </w:p>
          <w:p w:rsidR="004900A2" w:rsidRDefault="004900A2" w:rsidP="006D025F">
            <w:pPr>
              <w:jc w:val="both"/>
              <w:rPr>
                <w:b/>
                <w:color w:val="auto"/>
              </w:rPr>
            </w:pPr>
          </w:p>
          <w:p w:rsidR="004900A2" w:rsidRDefault="004900A2" w:rsidP="006D025F">
            <w:pPr>
              <w:jc w:val="both"/>
              <w:rPr>
                <w:b/>
                <w:color w:val="auto"/>
              </w:rPr>
            </w:pPr>
            <w:r>
              <w:rPr>
                <w:b/>
                <w:color w:val="auto"/>
                <w:sz w:val="22"/>
                <w:szCs w:val="22"/>
              </w:rPr>
              <w:t>Замена глубинного насоса</w:t>
            </w:r>
          </w:p>
        </w:tc>
        <w:tc>
          <w:tcPr>
            <w:tcW w:w="3260" w:type="dxa"/>
            <w:tcBorders>
              <w:top w:val="single" w:sz="4" w:space="0" w:color="auto"/>
              <w:left w:val="nil"/>
              <w:bottom w:val="single" w:sz="4" w:space="0" w:color="auto"/>
              <w:right w:val="single" w:sz="4" w:space="0" w:color="auto"/>
            </w:tcBorders>
            <w:noWrap/>
            <w:vAlign w:val="bottom"/>
          </w:tcPr>
          <w:p w:rsidR="004900A2" w:rsidRPr="002518CE" w:rsidRDefault="004900A2" w:rsidP="006D025F">
            <w:pPr>
              <w:jc w:val="center"/>
              <w:rPr>
                <w:b/>
                <w:bCs/>
                <w:color w:val="auto"/>
              </w:rPr>
            </w:pPr>
            <w:r>
              <w:rPr>
                <w:b/>
                <w:bCs/>
                <w:color w:val="auto"/>
              </w:rPr>
              <w:t>83 795</w:t>
            </w:r>
          </w:p>
        </w:tc>
      </w:tr>
      <w:tr w:rsidR="004900A2" w:rsidTr="006D025F">
        <w:trPr>
          <w:trHeight w:val="795"/>
        </w:trPr>
        <w:tc>
          <w:tcPr>
            <w:tcW w:w="4820" w:type="dxa"/>
            <w:tcBorders>
              <w:top w:val="single" w:sz="4" w:space="0" w:color="auto"/>
              <w:left w:val="single" w:sz="4" w:space="0" w:color="auto"/>
              <w:bottom w:val="single" w:sz="4" w:space="0" w:color="auto"/>
              <w:right w:val="single" w:sz="4" w:space="0" w:color="auto"/>
            </w:tcBorders>
            <w:vAlign w:val="bottom"/>
          </w:tcPr>
          <w:p w:rsidR="004900A2" w:rsidRDefault="004900A2" w:rsidP="006D025F">
            <w:pPr>
              <w:jc w:val="both"/>
              <w:rPr>
                <w:b/>
                <w:color w:val="auto"/>
              </w:rPr>
            </w:pPr>
          </w:p>
          <w:p w:rsidR="004900A2" w:rsidRDefault="004900A2" w:rsidP="006D025F">
            <w:pPr>
              <w:jc w:val="both"/>
              <w:rPr>
                <w:b/>
                <w:color w:val="auto"/>
              </w:rPr>
            </w:pPr>
            <w:r>
              <w:rPr>
                <w:b/>
                <w:color w:val="auto"/>
                <w:sz w:val="22"/>
                <w:szCs w:val="22"/>
              </w:rPr>
              <w:t>Прокладка новой линии водопровода</w:t>
            </w:r>
          </w:p>
        </w:tc>
        <w:tc>
          <w:tcPr>
            <w:tcW w:w="3260" w:type="dxa"/>
            <w:tcBorders>
              <w:top w:val="single" w:sz="4" w:space="0" w:color="auto"/>
              <w:left w:val="nil"/>
              <w:bottom w:val="single" w:sz="4" w:space="0" w:color="auto"/>
              <w:right w:val="single" w:sz="4" w:space="0" w:color="auto"/>
            </w:tcBorders>
            <w:noWrap/>
            <w:vAlign w:val="bottom"/>
          </w:tcPr>
          <w:p w:rsidR="004900A2" w:rsidRPr="002518CE" w:rsidRDefault="004900A2" w:rsidP="006D025F">
            <w:pPr>
              <w:jc w:val="center"/>
              <w:rPr>
                <w:b/>
                <w:bCs/>
                <w:color w:val="auto"/>
              </w:rPr>
            </w:pPr>
            <w:r>
              <w:rPr>
                <w:b/>
                <w:bCs/>
                <w:color w:val="auto"/>
              </w:rPr>
              <w:t>136 714</w:t>
            </w:r>
          </w:p>
        </w:tc>
      </w:tr>
      <w:tr w:rsidR="004900A2" w:rsidTr="006D025F">
        <w:trPr>
          <w:trHeight w:val="202"/>
        </w:trPr>
        <w:tc>
          <w:tcPr>
            <w:tcW w:w="4820" w:type="dxa"/>
            <w:tcBorders>
              <w:top w:val="single" w:sz="4" w:space="0" w:color="auto"/>
              <w:left w:val="single" w:sz="4" w:space="0" w:color="auto"/>
              <w:bottom w:val="single" w:sz="4" w:space="0" w:color="auto"/>
              <w:right w:val="single" w:sz="4" w:space="0" w:color="auto"/>
            </w:tcBorders>
            <w:vAlign w:val="bottom"/>
            <w:hideMark/>
          </w:tcPr>
          <w:p w:rsidR="004900A2" w:rsidRDefault="004900A2" w:rsidP="006D025F">
            <w:pPr>
              <w:jc w:val="center"/>
              <w:rPr>
                <w:b/>
                <w:color w:val="auto"/>
              </w:rPr>
            </w:pPr>
            <w:r>
              <w:rPr>
                <w:b/>
                <w:color w:val="auto"/>
                <w:sz w:val="22"/>
                <w:szCs w:val="22"/>
              </w:rPr>
              <w:t>ИТОГО (руб.)</w:t>
            </w:r>
          </w:p>
        </w:tc>
        <w:tc>
          <w:tcPr>
            <w:tcW w:w="3260" w:type="dxa"/>
            <w:tcBorders>
              <w:top w:val="single" w:sz="4" w:space="0" w:color="auto"/>
              <w:left w:val="nil"/>
              <w:bottom w:val="single" w:sz="4" w:space="0" w:color="auto"/>
              <w:right w:val="single" w:sz="4" w:space="0" w:color="auto"/>
            </w:tcBorders>
            <w:noWrap/>
            <w:vAlign w:val="bottom"/>
          </w:tcPr>
          <w:p w:rsidR="004900A2" w:rsidRPr="002518CE" w:rsidRDefault="004900A2" w:rsidP="006D025F">
            <w:pPr>
              <w:jc w:val="center"/>
              <w:rPr>
                <w:b/>
                <w:bCs/>
                <w:color w:val="auto"/>
              </w:rPr>
            </w:pPr>
            <w:r>
              <w:rPr>
                <w:b/>
                <w:bCs/>
                <w:color w:val="auto"/>
              </w:rPr>
              <w:t>305 368</w:t>
            </w:r>
          </w:p>
        </w:tc>
      </w:tr>
    </w:tbl>
    <w:p w:rsidR="004900A2" w:rsidRDefault="004900A2" w:rsidP="004900A2">
      <w:pPr>
        <w:jc w:val="both"/>
        <w:rPr>
          <w:b/>
          <w:sz w:val="22"/>
          <w:szCs w:val="22"/>
        </w:rPr>
      </w:pPr>
    </w:p>
    <w:p w:rsidR="004900A2" w:rsidRDefault="004900A2" w:rsidP="004900A2">
      <w:pPr>
        <w:jc w:val="both"/>
        <w:rPr>
          <w:b/>
          <w:sz w:val="22"/>
          <w:szCs w:val="22"/>
        </w:rPr>
      </w:pPr>
    </w:p>
    <w:p w:rsidR="004900A2" w:rsidRDefault="004900A2" w:rsidP="004900A2">
      <w:pPr>
        <w:jc w:val="center"/>
        <w:rPr>
          <w:b/>
          <w:sz w:val="28"/>
          <w:szCs w:val="28"/>
        </w:rPr>
      </w:pPr>
      <w:r>
        <w:rPr>
          <w:b/>
          <w:sz w:val="28"/>
          <w:szCs w:val="28"/>
        </w:rPr>
        <w:t xml:space="preserve">ГАЗИФИКАЦИЯ </w:t>
      </w:r>
      <w:proofErr w:type="gramStart"/>
      <w:r>
        <w:rPr>
          <w:b/>
          <w:sz w:val="28"/>
          <w:szCs w:val="28"/>
        </w:rPr>
        <w:t>НАСЕЛЕННЫХ</w:t>
      </w:r>
      <w:proofErr w:type="gramEnd"/>
      <w:r>
        <w:rPr>
          <w:b/>
          <w:sz w:val="28"/>
          <w:szCs w:val="28"/>
        </w:rPr>
        <w:t xml:space="preserve"> ПУКТОВ</w:t>
      </w:r>
    </w:p>
    <w:p w:rsidR="004900A2" w:rsidRDefault="004900A2" w:rsidP="004900A2">
      <w:pPr>
        <w:jc w:val="both"/>
        <w:rPr>
          <w:b/>
          <w:sz w:val="28"/>
          <w:szCs w:val="28"/>
        </w:rPr>
      </w:pPr>
    </w:p>
    <w:p w:rsidR="00294DA0" w:rsidRPr="00302B63" w:rsidRDefault="004900A2" w:rsidP="004900A2">
      <w:pPr>
        <w:pStyle w:val="ac"/>
        <w:jc w:val="both"/>
        <w:rPr>
          <w:sz w:val="28"/>
          <w:szCs w:val="28"/>
        </w:rPr>
      </w:pPr>
      <w:r w:rsidRPr="00407973">
        <w:rPr>
          <w:sz w:val="28"/>
          <w:szCs w:val="28"/>
        </w:rPr>
        <w:t>В 2015 году продолжалась работа с целью газификации населенных пунктов</w:t>
      </w:r>
      <w:r>
        <w:rPr>
          <w:sz w:val="28"/>
          <w:szCs w:val="28"/>
        </w:rPr>
        <w:t xml:space="preserve"> сельского </w:t>
      </w:r>
      <w:r w:rsidRPr="00407973">
        <w:rPr>
          <w:sz w:val="28"/>
          <w:szCs w:val="28"/>
        </w:rPr>
        <w:t>поселения. В сентябре прошлого года в Департамент Смоленской области сельского хозяйства и продовольствия  подана заявка на п</w:t>
      </w:r>
      <w:r>
        <w:rPr>
          <w:sz w:val="28"/>
          <w:szCs w:val="28"/>
        </w:rPr>
        <w:t xml:space="preserve">олучение субсидии на строительство газопровода низкого давления в д. </w:t>
      </w:r>
      <w:proofErr w:type="spellStart"/>
      <w:r>
        <w:rPr>
          <w:sz w:val="28"/>
          <w:szCs w:val="28"/>
        </w:rPr>
        <w:t>Климщина</w:t>
      </w:r>
      <w:proofErr w:type="spellEnd"/>
      <w:r>
        <w:rPr>
          <w:sz w:val="28"/>
          <w:szCs w:val="28"/>
        </w:rPr>
        <w:t>.</w:t>
      </w:r>
      <w:r w:rsidRPr="00407973">
        <w:rPr>
          <w:sz w:val="28"/>
          <w:szCs w:val="28"/>
        </w:rPr>
        <w:t xml:space="preserve"> </w:t>
      </w:r>
    </w:p>
    <w:p w:rsidR="004900A2" w:rsidRPr="00302B63" w:rsidRDefault="00302B63" w:rsidP="004900A2">
      <w:pPr>
        <w:jc w:val="both"/>
        <w:rPr>
          <w:sz w:val="28"/>
          <w:szCs w:val="28"/>
        </w:rPr>
      </w:pPr>
      <w:r>
        <w:rPr>
          <w:sz w:val="28"/>
          <w:szCs w:val="28"/>
        </w:rPr>
        <w:t xml:space="preserve">    В настоящее время Постановлением Администрации Смоленской области от 19.04.2016 № 220 утверждено распределение предоставляемых из областного бюджета в 2016 году субсидий для </w:t>
      </w:r>
      <w:proofErr w:type="gramStart"/>
      <w:r>
        <w:rPr>
          <w:sz w:val="28"/>
          <w:szCs w:val="28"/>
        </w:rPr>
        <w:t>со</w:t>
      </w:r>
      <w:proofErr w:type="gramEnd"/>
      <w:r>
        <w:rPr>
          <w:sz w:val="28"/>
          <w:szCs w:val="28"/>
        </w:rPr>
        <w:t xml:space="preserve"> финансирования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продовольствия в Смоленской области» на 2014 -2020 годы на развитие газификации в сельской местности. Нашему поселению на строительство газопровода низкого давления для газоснабжения жилых домов и объектов социально-культурной сферы в дер. </w:t>
      </w:r>
      <w:proofErr w:type="spellStart"/>
      <w:r>
        <w:rPr>
          <w:sz w:val="28"/>
          <w:szCs w:val="28"/>
        </w:rPr>
        <w:t>Климщина</w:t>
      </w:r>
      <w:proofErr w:type="spellEnd"/>
      <w:r>
        <w:rPr>
          <w:sz w:val="28"/>
          <w:szCs w:val="28"/>
        </w:rPr>
        <w:t xml:space="preserve"> </w:t>
      </w:r>
      <w:proofErr w:type="spellStart"/>
      <w:r>
        <w:rPr>
          <w:sz w:val="28"/>
          <w:szCs w:val="28"/>
        </w:rPr>
        <w:t>Починковского</w:t>
      </w:r>
      <w:proofErr w:type="spellEnd"/>
      <w:r>
        <w:rPr>
          <w:sz w:val="28"/>
          <w:szCs w:val="28"/>
        </w:rPr>
        <w:t xml:space="preserve"> района Смоленской области будет выделено 5 689 370 рублей (из них средства федерального бюджета  - 2 351 806 рублей, средства областного бюджета – 3 337 564 рублей), </w:t>
      </w:r>
      <w:proofErr w:type="gramStart"/>
      <w:r>
        <w:rPr>
          <w:sz w:val="28"/>
          <w:szCs w:val="28"/>
        </w:rPr>
        <w:t>со</w:t>
      </w:r>
      <w:proofErr w:type="gramEnd"/>
      <w:r>
        <w:rPr>
          <w:sz w:val="28"/>
          <w:szCs w:val="28"/>
        </w:rPr>
        <w:t xml:space="preserve"> финансирование наше</w:t>
      </w:r>
      <w:r w:rsidR="001C2C5D">
        <w:rPr>
          <w:sz w:val="28"/>
          <w:szCs w:val="28"/>
        </w:rPr>
        <w:t xml:space="preserve"> от общего объема работ</w:t>
      </w:r>
      <w:r>
        <w:rPr>
          <w:sz w:val="28"/>
          <w:szCs w:val="28"/>
        </w:rPr>
        <w:t xml:space="preserve"> составляет 5%  - </w:t>
      </w:r>
      <w:r w:rsidR="001C2C5D">
        <w:rPr>
          <w:sz w:val="28"/>
          <w:szCs w:val="28"/>
        </w:rPr>
        <w:t>356 530 рублей.</w:t>
      </w:r>
    </w:p>
    <w:p w:rsidR="004900A2" w:rsidRDefault="004900A2" w:rsidP="004900A2">
      <w:pPr>
        <w:jc w:val="both"/>
        <w:rPr>
          <w:b/>
          <w:bCs/>
          <w:color w:val="auto"/>
          <w:sz w:val="28"/>
          <w:szCs w:val="28"/>
        </w:rPr>
      </w:pPr>
      <w:r>
        <w:rPr>
          <w:b/>
          <w:bCs/>
          <w:color w:val="auto"/>
          <w:sz w:val="28"/>
          <w:szCs w:val="28"/>
        </w:rPr>
        <w:t xml:space="preserve">                                    </w:t>
      </w:r>
    </w:p>
    <w:p w:rsidR="004900A2" w:rsidRDefault="004900A2" w:rsidP="004900A2">
      <w:pPr>
        <w:jc w:val="both"/>
        <w:rPr>
          <w:b/>
          <w:bCs/>
          <w:color w:val="auto"/>
          <w:sz w:val="28"/>
          <w:szCs w:val="28"/>
        </w:rPr>
      </w:pPr>
    </w:p>
    <w:p w:rsidR="004900A2" w:rsidRDefault="004900A2" w:rsidP="004900A2">
      <w:pPr>
        <w:jc w:val="center"/>
        <w:rPr>
          <w:b/>
          <w:bCs/>
          <w:color w:val="auto"/>
          <w:sz w:val="28"/>
          <w:szCs w:val="28"/>
        </w:rPr>
      </w:pPr>
      <w:r>
        <w:rPr>
          <w:b/>
          <w:bCs/>
          <w:color w:val="auto"/>
          <w:sz w:val="28"/>
          <w:szCs w:val="28"/>
        </w:rPr>
        <w:t>БЛАГОУСТРОЙСТВО</w:t>
      </w:r>
    </w:p>
    <w:p w:rsidR="004900A2" w:rsidRDefault="004900A2" w:rsidP="004900A2">
      <w:pPr>
        <w:jc w:val="both"/>
        <w:rPr>
          <w:b/>
          <w:bCs/>
          <w:color w:val="auto"/>
          <w:sz w:val="28"/>
          <w:szCs w:val="28"/>
          <w:u w:val="single"/>
        </w:rPr>
      </w:pPr>
    </w:p>
    <w:p w:rsidR="001C2C5D" w:rsidRDefault="004900A2" w:rsidP="004900A2">
      <w:pPr>
        <w:ind w:firstLine="708"/>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Работа по благоустройству поселения в деятельности Администрации занимает важное место. В целом на благоустройство и санитарное содержание поселения было потрачено</w:t>
      </w:r>
      <w:r>
        <w:rPr>
          <w:rStyle w:val="FontStyle14"/>
          <w:rFonts w:ascii="Times New Roman" w:hAnsi="Times New Roman" w:cs="Times New Roman"/>
          <w:sz w:val="28"/>
          <w:szCs w:val="28"/>
        </w:rPr>
        <w:t xml:space="preserve"> 1 419 687</w:t>
      </w:r>
      <w:r w:rsidRPr="00860277">
        <w:rPr>
          <w:bCs/>
          <w:color w:val="auto"/>
          <w:sz w:val="28"/>
          <w:szCs w:val="28"/>
        </w:rPr>
        <w:t xml:space="preserve"> рублей</w:t>
      </w:r>
      <w:r w:rsidRPr="00860277">
        <w:rPr>
          <w:rStyle w:val="FontStyle14"/>
          <w:rFonts w:ascii="Times New Roman" w:hAnsi="Times New Roman" w:cs="Times New Roman"/>
          <w:sz w:val="28"/>
          <w:szCs w:val="28"/>
        </w:rPr>
        <w:t xml:space="preserve">. В </w:t>
      </w:r>
      <w:r>
        <w:rPr>
          <w:rStyle w:val="FontStyle14"/>
          <w:rFonts w:ascii="Times New Roman" w:hAnsi="Times New Roman" w:cs="Times New Roman"/>
          <w:sz w:val="28"/>
          <w:szCs w:val="28"/>
        </w:rPr>
        <w:t>2015</w:t>
      </w:r>
      <w:r w:rsidRPr="00860277">
        <w:rPr>
          <w:rStyle w:val="FontStyle14"/>
          <w:rFonts w:ascii="Times New Roman" w:hAnsi="Times New Roman" w:cs="Times New Roman"/>
          <w:sz w:val="28"/>
          <w:szCs w:val="28"/>
        </w:rPr>
        <w:t xml:space="preserve"> году на территории </w:t>
      </w:r>
      <w:r>
        <w:rPr>
          <w:rStyle w:val="FontStyle14"/>
          <w:rFonts w:ascii="Times New Roman" w:hAnsi="Times New Roman" w:cs="Times New Roman"/>
          <w:sz w:val="28"/>
          <w:szCs w:val="28"/>
        </w:rPr>
        <w:t xml:space="preserve">поселения </w:t>
      </w:r>
      <w:r w:rsidRPr="00860277">
        <w:rPr>
          <w:rStyle w:val="FontStyle14"/>
          <w:rFonts w:ascii="Times New Roman" w:hAnsi="Times New Roman" w:cs="Times New Roman"/>
          <w:sz w:val="28"/>
          <w:szCs w:val="28"/>
        </w:rPr>
        <w:t>был организован и проведен</w:t>
      </w:r>
      <w:r>
        <w:rPr>
          <w:rStyle w:val="FontStyle14"/>
          <w:rFonts w:ascii="Times New Roman" w:hAnsi="Times New Roman" w:cs="Times New Roman"/>
          <w:sz w:val="28"/>
          <w:szCs w:val="28"/>
        </w:rPr>
        <w:t xml:space="preserve"> месячник по благоустройству и санитарной очистке</w:t>
      </w:r>
      <w:r w:rsidRPr="00860277">
        <w:rPr>
          <w:rStyle w:val="FontStyle14"/>
          <w:rFonts w:ascii="Times New Roman" w:hAnsi="Times New Roman" w:cs="Times New Roman"/>
          <w:sz w:val="28"/>
          <w:szCs w:val="28"/>
        </w:rPr>
        <w:t>, в котором приняли участие работники Администрации и  граждане поселения.</w:t>
      </w:r>
      <w:r w:rsidR="001C2C5D">
        <w:rPr>
          <w:rStyle w:val="FontStyle14"/>
          <w:rFonts w:ascii="Times New Roman" w:hAnsi="Times New Roman" w:cs="Times New Roman"/>
          <w:sz w:val="28"/>
          <w:szCs w:val="28"/>
        </w:rPr>
        <w:t xml:space="preserve"> </w:t>
      </w:r>
      <w:r w:rsidR="001C2C5D" w:rsidRPr="001C2C5D">
        <w:rPr>
          <w:rStyle w:val="FontStyle14"/>
          <w:rFonts w:ascii="Times New Roman" w:hAnsi="Times New Roman" w:cs="Times New Roman"/>
          <w:sz w:val="28"/>
          <w:szCs w:val="28"/>
        </w:rPr>
        <w:t xml:space="preserve">В апреле в </w:t>
      </w:r>
      <w:proofErr w:type="spellStart"/>
      <w:r w:rsidR="001C2C5D">
        <w:rPr>
          <w:rStyle w:val="FontStyle14"/>
          <w:rFonts w:ascii="Times New Roman" w:hAnsi="Times New Roman" w:cs="Times New Roman"/>
          <w:sz w:val="28"/>
          <w:szCs w:val="28"/>
        </w:rPr>
        <w:t>Климщинском</w:t>
      </w:r>
      <w:proofErr w:type="spellEnd"/>
      <w:r w:rsidR="001C2C5D" w:rsidRPr="001C2C5D">
        <w:rPr>
          <w:rStyle w:val="FontStyle14"/>
          <w:rFonts w:ascii="Times New Roman" w:hAnsi="Times New Roman" w:cs="Times New Roman"/>
          <w:sz w:val="28"/>
          <w:szCs w:val="28"/>
        </w:rPr>
        <w:t xml:space="preserve"> </w:t>
      </w:r>
      <w:r w:rsidR="001C2C5D" w:rsidRPr="001C2C5D">
        <w:rPr>
          <w:rStyle w:val="FontStyle14"/>
          <w:rFonts w:ascii="Times New Roman" w:hAnsi="Times New Roman" w:cs="Times New Roman"/>
          <w:sz w:val="28"/>
          <w:szCs w:val="28"/>
        </w:rPr>
        <w:lastRenderedPageBreak/>
        <w:t xml:space="preserve">сельском поселении прошла посадка "Парка </w:t>
      </w:r>
      <w:r w:rsidR="001C2C5D">
        <w:rPr>
          <w:rStyle w:val="FontStyle14"/>
          <w:rFonts w:ascii="Times New Roman" w:hAnsi="Times New Roman" w:cs="Times New Roman"/>
          <w:sz w:val="28"/>
          <w:szCs w:val="28"/>
        </w:rPr>
        <w:t>Победы", в ходе акции в деревне</w:t>
      </w:r>
      <w:r w:rsidR="001C2C5D" w:rsidRPr="001C2C5D">
        <w:rPr>
          <w:rStyle w:val="FontStyle14"/>
          <w:rFonts w:ascii="Times New Roman" w:hAnsi="Times New Roman" w:cs="Times New Roman"/>
          <w:sz w:val="28"/>
          <w:szCs w:val="28"/>
        </w:rPr>
        <w:t xml:space="preserve"> </w:t>
      </w:r>
      <w:proofErr w:type="spellStart"/>
      <w:r w:rsidR="001C2C5D">
        <w:rPr>
          <w:rStyle w:val="FontStyle14"/>
          <w:rFonts w:ascii="Times New Roman" w:hAnsi="Times New Roman" w:cs="Times New Roman"/>
          <w:sz w:val="28"/>
          <w:szCs w:val="28"/>
        </w:rPr>
        <w:t>Климщина</w:t>
      </w:r>
      <w:proofErr w:type="spellEnd"/>
      <w:r w:rsidR="001C2C5D" w:rsidRPr="001C2C5D">
        <w:rPr>
          <w:rStyle w:val="FontStyle14"/>
          <w:rFonts w:ascii="Times New Roman" w:hAnsi="Times New Roman" w:cs="Times New Roman"/>
          <w:sz w:val="28"/>
          <w:szCs w:val="28"/>
        </w:rPr>
        <w:t xml:space="preserve"> посаже</w:t>
      </w:r>
      <w:r w:rsidR="001C2C5D">
        <w:rPr>
          <w:rStyle w:val="FontStyle14"/>
          <w:rFonts w:ascii="Times New Roman" w:hAnsi="Times New Roman" w:cs="Times New Roman"/>
          <w:sz w:val="28"/>
          <w:szCs w:val="28"/>
        </w:rPr>
        <w:t>но 60 деревьев лиственных пород</w:t>
      </w:r>
      <w:r w:rsidR="001C2C5D" w:rsidRPr="001C2C5D">
        <w:rPr>
          <w:rStyle w:val="FontStyle14"/>
          <w:rFonts w:ascii="Times New Roman" w:hAnsi="Times New Roman" w:cs="Times New Roman"/>
          <w:sz w:val="28"/>
          <w:szCs w:val="28"/>
        </w:rPr>
        <w:t>.</w:t>
      </w:r>
      <w:r w:rsidR="001C2C5D">
        <w:rPr>
          <w:rStyle w:val="FontStyle14"/>
          <w:rFonts w:ascii="Times New Roman" w:hAnsi="Times New Roman" w:cs="Times New Roman"/>
          <w:sz w:val="28"/>
          <w:szCs w:val="28"/>
        </w:rPr>
        <w:t xml:space="preserve"> В этом году работа в этом направлении будет продолжена.</w:t>
      </w:r>
    </w:p>
    <w:p w:rsidR="004900A2" w:rsidRPr="00860277" w:rsidRDefault="004900A2" w:rsidP="004900A2">
      <w:pPr>
        <w:ind w:firstLine="708"/>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 По благоустройству выполнены </w:t>
      </w:r>
      <w:r>
        <w:rPr>
          <w:rStyle w:val="FontStyle14"/>
          <w:rFonts w:ascii="Times New Roman" w:hAnsi="Times New Roman" w:cs="Times New Roman"/>
          <w:sz w:val="28"/>
          <w:szCs w:val="28"/>
        </w:rPr>
        <w:t xml:space="preserve">следующие </w:t>
      </w:r>
      <w:r w:rsidRPr="00860277">
        <w:rPr>
          <w:rStyle w:val="FontStyle14"/>
          <w:rFonts w:ascii="Times New Roman" w:hAnsi="Times New Roman" w:cs="Times New Roman"/>
          <w:sz w:val="28"/>
          <w:szCs w:val="28"/>
        </w:rPr>
        <w:t>работы:</w:t>
      </w:r>
    </w:p>
    <w:p w:rsidR="004900A2" w:rsidRDefault="004900A2" w:rsidP="004900A2">
      <w:pPr>
        <w:ind w:firstLine="708"/>
        <w:jc w:val="both"/>
        <w:rPr>
          <w:rStyle w:val="FontStyle14"/>
          <w:szCs w:val="28"/>
        </w:rPr>
      </w:pPr>
    </w:p>
    <w:tbl>
      <w:tblPr>
        <w:tblW w:w="9215" w:type="dxa"/>
        <w:tblInd w:w="-176" w:type="dxa"/>
        <w:tblLook w:val="04A0" w:firstRow="1" w:lastRow="0" w:firstColumn="1" w:lastColumn="0" w:noHBand="0" w:noVBand="1"/>
      </w:tblPr>
      <w:tblGrid>
        <w:gridCol w:w="3686"/>
        <w:gridCol w:w="5529"/>
      </w:tblGrid>
      <w:tr w:rsidR="004900A2" w:rsidTr="006D025F">
        <w:trPr>
          <w:trHeight w:val="480"/>
        </w:trPr>
        <w:tc>
          <w:tcPr>
            <w:tcW w:w="3686" w:type="dxa"/>
            <w:tcBorders>
              <w:top w:val="single" w:sz="4" w:space="0" w:color="auto"/>
              <w:left w:val="single" w:sz="4" w:space="0" w:color="auto"/>
              <w:bottom w:val="single" w:sz="4" w:space="0" w:color="auto"/>
              <w:right w:val="single" w:sz="4" w:space="0" w:color="auto"/>
            </w:tcBorders>
            <w:noWrap/>
            <w:vAlign w:val="bottom"/>
            <w:hideMark/>
          </w:tcPr>
          <w:p w:rsidR="004900A2" w:rsidRDefault="004900A2" w:rsidP="006D025F">
            <w:pPr>
              <w:jc w:val="both"/>
              <w:rPr>
                <w:color w:val="auto"/>
              </w:rPr>
            </w:pPr>
            <w:r>
              <w:rPr>
                <w:color w:val="auto"/>
                <w:sz w:val="22"/>
                <w:szCs w:val="22"/>
              </w:rPr>
              <w:t> </w:t>
            </w:r>
          </w:p>
        </w:tc>
        <w:tc>
          <w:tcPr>
            <w:tcW w:w="5529" w:type="dxa"/>
            <w:tcBorders>
              <w:top w:val="single" w:sz="4" w:space="0" w:color="auto"/>
              <w:left w:val="nil"/>
              <w:bottom w:val="single" w:sz="4" w:space="0" w:color="auto"/>
              <w:right w:val="single" w:sz="4" w:space="0" w:color="auto"/>
            </w:tcBorders>
            <w:vAlign w:val="center"/>
            <w:hideMark/>
          </w:tcPr>
          <w:p w:rsidR="004900A2" w:rsidRDefault="004900A2" w:rsidP="006D025F">
            <w:pPr>
              <w:jc w:val="center"/>
              <w:rPr>
                <w:b/>
                <w:color w:val="auto"/>
              </w:rPr>
            </w:pPr>
            <w:r>
              <w:rPr>
                <w:b/>
                <w:color w:val="auto"/>
                <w:sz w:val="22"/>
                <w:szCs w:val="22"/>
              </w:rPr>
              <w:t>ИТОГО</w:t>
            </w:r>
          </w:p>
          <w:p w:rsidR="004900A2" w:rsidRDefault="004900A2" w:rsidP="006D025F">
            <w:pPr>
              <w:jc w:val="center"/>
              <w:rPr>
                <w:color w:val="auto"/>
              </w:rPr>
            </w:pPr>
            <w:r>
              <w:rPr>
                <w:b/>
                <w:color w:val="auto"/>
                <w:sz w:val="22"/>
                <w:szCs w:val="22"/>
              </w:rPr>
              <w:t>( руб.)</w:t>
            </w:r>
          </w:p>
        </w:tc>
      </w:tr>
      <w:tr w:rsidR="004900A2" w:rsidTr="006D025F">
        <w:trPr>
          <w:trHeight w:val="255"/>
        </w:trPr>
        <w:tc>
          <w:tcPr>
            <w:tcW w:w="3686" w:type="dxa"/>
            <w:tcBorders>
              <w:top w:val="nil"/>
              <w:left w:val="single" w:sz="4" w:space="0" w:color="auto"/>
              <w:bottom w:val="single" w:sz="4" w:space="0" w:color="auto"/>
              <w:right w:val="single" w:sz="4" w:space="0" w:color="auto"/>
            </w:tcBorders>
            <w:vAlign w:val="bottom"/>
            <w:hideMark/>
          </w:tcPr>
          <w:p w:rsidR="004900A2" w:rsidRDefault="004900A2" w:rsidP="006D025F">
            <w:pPr>
              <w:jc w:val="both"/>
              <w:rPr>
                <w:b/>
                <w:bCs/>
                <w:color w:val="auto"/>
              </w:rPr>
            </w:pPr>
            <w:r>
              <w:rPr>
                <w:b/>
                <w:bCs/>
                <w:color w:val="auto"/>
                <w:sz w:val="22"/>
                <w:szCs w:val="22"/>
              </w:rPr>
              <w:t>Проведение кадастровых работ  по межеванию территории земельных участков, занятых под дорогами местного значения</w:t>
            </w:r>
          </w:p>
        </w:tc>
        <w:tc>
          <w:tcPr>
            <w:tcW w:w="5529" w:type="dxa"/>
            <w:tcBorders>
              <w:top w:val="nil"/>
              <w:left w:val="nil"/>
              <w:bottom w:val="single" w:sz="4" w:space="0" w:color="auto"/>
              <w:right w:val="single" w:sz="4" w:space="0" w:color="auto"/>
            </w:tcBorders>
            <w:noWrap/>
            <w:vAlign w:val="bottom"/>
          </w:tcPr>
          <w:p w:rsidR="004900A2" w:rsidRPr="008C39F4" w:rsidRDefault="004900A2" w:rsidP="006D025F">
            <w:pPr>
              <w:jc w:val="center"/>
              <w:rPr>
                <w:b/>
                <w:bCs/>
                <w:color w:val="auto"/>
              </w:rPr>
            </w:pPr>
            <w:r w:rsidRPr="008C39F4">
              <w:rPr>
                <w:b/>
                <w:bCs/>
                <w:color w:val="auto"/>
                <w:sz w:val="22"/>
                <w:szCs w:val="22"/>
              </w:rPr>
              <w:t>127 540</w:t>
            </w:r>
          </w:p>
        </w:tc>
      </w:tr>
      <w:tr w:rsidR="004900A2" w:rsidTr="006D025F">
        <w:trPr>
          <w:trHeight w:val="255"/>
        </w:trPr>
        <w:tc>
          <w:tcPr>
            <w:tcW w:w="3686" w:type="dxa"/>
            <w:tcBorders>
              <w:top w:val="single" w:sz="4" w:space="0" w:color="auto"/>
              <w:left w:val="single" w:sz="4" w:space="0" w:color="auto"/>
              <w:bottom w:val="single" w:sz="4" w:space="0" w:color="auto"/>
              <w:right w:val="single" w:sz="4" w:space="0" w:color="auto"/>
            </w:tcBorders>
            <w:vAlign w:val="bottom"/>
            <w:hideMark/>
          </w:tcPr>
          <w:p w:rsidR="004900A2" w:rsidRDefault="004900A2" w:rsidP="006D025F">
            <w:pPr>
              <w:jc w:val="both"/>
              <w:rPr>
                <w:b/>
                <w:bCs/>
                <w:color w:val="auto"/>
              </w:rPr>
            </w:pPr>
          </w:p>
          <w:p w:rsidR="004900A2" w:rsidRDefault="004900A2" w:rsidP="006D025F">
            <w:pPr>
              <w:jc w:val="both"/>
              <w:rPr>
                <w:b/>
                <w:bCs/>
                <w:color w:val="auto"/>
              </w:rPr>
            </w:pPr>
            <w:r>
              <w:rPr>
                <w:b/>
                <w:bCs/>
                <w:color w:val="auto"/>
                <w:sz w:val="22"/>
                <w:szCs w:val="22"/>
              </w:rPr>
              <w:t>Уличное освещение</w:t>
            </w:r>
          </w:p>
        </w:tc>
        <w:tc>
          <w:tcPr>
            <w:tcW w:w="5529" w:type="dxa"/>
            <w:tcBorders>
              <w:top w:val="single" w:sz="4" w:space="0" w:color="auto"/>
              <w:left w:val="nil"/>
              <w:bottom w:val="single" w:sz="4" w:space="0" w:color="auto"/>
              <w:right w:val="single" w:sz="4" w:space="0" w:color="auto"/>
            </w:tcBorders>
            <w:noWrap/>
            <w:vAlign w:val="bottom"/>
          </w:tcPr>
          <w:p w:rsidR="004900A2" w:rsidRPr="008C39F4" w:rsidRDefault="004900A2" w:rsidP="006D025F">
            <w:pPr>
              <w:jc w:val="center"/>
              <w:rPr>
                <w:b/>
                <w:bCs/>
                <w:color w:val="auto"/>
              </w:rPr>
            </w:pPr>
            <w:r w:rsidRPr="008C39F4">
              <w:rPr>
                <w:b/>
                <w:bCs/>
                <w:color w:val="auto"/>
                <w:sz w:val="22"/>
                <w:szCs w:val="22"/>
              </w:rPr>
              <w:t xml:space="preserve">321 394 </w:t>
            </w:r>
          </w:p>
        </w:tc>
      </w:tr>
      <w:tr w:rsidR="004900A2" w:rsidTr="006D025F">
        <w:trPr>
          <w:trHeight w:val="795"/>
        </w:trPr>
        <w:tc>
          <w:tcPr>
            <w:tcW w:w="3686" w:type="dxa"/>
            <w:tcBorders>
              <w:top w:val="nil"/>
              <w:left w:val="single" w:sz="4" w:space="0" w:color="auto"/>
              <w:bottom w:val="single" w:sz="4" w:space="0" w:color="auto"/>
              <w:right w:val="single" w:sz="4" w:space="0" w:color="auto"/>
            </w:tcBorders>
            <w:vAlign w:val="bottom"/>
            <w:hideMark/>
          </w:tcPr>
          <w:p w:rsidR="004900A2" w:rsidRPr="008C39F4" w:rsidRDefault="004900A2" w:rsidP="006D025F">
            <w:pPr>
              <w:pStyle w:val="ac"/>
              <w:rPr>
                <w:b/>
                <w:sz w:val="22"/>
                <w:szCs w:val="22"/>
              </w:rPr>
            </w:pPr>
            <w:r w:rsidRPr="008C39F4">
              <w:rPr>
                <w:b/>
                <w:sz w:val="22"/>
                <w:szCs w:val="22"/>
              </w:rPr>
              <w:t xml:space="preserve">Благоустройство населенных пунктов и  мест захоронений </w:t>
            </w:r>
          </w:p>
        </w:tc>
        <w:tc>
          <w:tcPr>
            <w:tcW w:w="5529" w:type="dxa"/>
            <w:tcBorders>
              <w:top w:val="nil"/>
              <w:left w:val="nil"/>
              <w:bottom w:val="single" w:sz="4" w:space="0" w:color="auto"/>
              <w:right w:val="single" w:sz="4" w:space="0" w:color="auto"/>
            </w:tcBorders>
            <w:noWrap/>
            <w:vAlign w:val="bottom"/>
          </w:tcPr>
          <w:p w:rsidR="004900A2" w:rsidRPr="008C39F4" w:rsidRDefault="004900A2" w:rsidP="006D025F">
            <w:pPr>
              <w:jc w:val="center"/>
              <w:rPr>
                <w:b/>
                <w:bCs/>
                <w:color w:val="auto"/>
              </w:rPr>
            </w:pPr>
            <w:r w:rsidRPr="008C39F4">
              <w:rPr>
                <w:b/>
                <w:bCs/>
                <w:color w:val="auto"/>
                <w:sz w:val="22"/>
                <w:szCs w:val="22"/>
              </w:rPr>
              <w:t>Спил аварийных деревьев – 159 000</w:t>
            </w:r>
          </w:p>
          <w:p w:rsidR="004900A2" w:rsidRPr="008C39F4" w:rsidRDefault="004900A2" w:rsidP="006D025F">
            <w:pPr>
              <w:jc w:val="center"/>
              <w:rPr>
                <w:b/>
                <w:bCs/>
                <w:color w:val="auto"/>
              </w:rPr>
            </w:pPr>
            <w:r w:rsidRPr="008C39F4">
              <w:rPr>
                <w:b/>
                <w:bCs/>
                <w:color w:val="auto"/>
                <w:sz w:val="22"/>
                <w:szCs w:val="22"/>
              </w:rPr>
              <w:t>Установка детской площадки – 98 900</w:t>
            </w:r>
          </w:p>
          <w:p w:rsidR="004900A2" w:rsidRPr="008C39F4" w:rsidRDefault="004900A2" w:rsidP="006D025F">
            <w:pPr>
              <w:jc w:val="center"/>
              <w:rPr>
                <w:b/>
                <w:bCs/>
                <w:color w:val="auto"/>
              </w:rPr>
            </w:pPr>
            <w:r w:rsidRPr="008C39F4">
              <w:rPr>
                <w:b/>
                <w:bCs/>
                <w:color w:val="auto"/>
                <w:sz w:val="22"/>
                <w:szCs w:val="22"/>
              </w:rPr>
              <w:t>Проведение исследования воды – 22 300</w:t>
            </w:r>
          </w:p>
          <w:p w:rsidR="004900A2" w:rsidRPr="008C39F4" w:rsidRDefault="004900A2" w:rsidP="006D025F">
            <w:pPr>
              <w:jc w:val="center"/>
              <w:rPr>
                <w:b/>
                <w:bCs/>
                <w:color w:val="auto"/>
              </w:rPr>
            </w:pPr>
            <w:r w:rsidRPr="008C39F4">
              <w:rPr>
                <w:b/>
                <w:bCs/>
                <w:color w:val="auto"/>
                <w:sz w:val="22"/>
                <w:szCs w:val="22"/>
              </w:rPr>
              <w:t>Рыночная оценка муниципального имущества, передаваемого в аренду – 9 000</w:t>
            </w:r>
          </w:p>
          <w:p w:rsidR="004900A2" w:rsidRPr="001E1592" w:rsidRDefault="004900A2" w:rsidP="006D025F">
            <w:pPr>
              <w:jc w:val="center"/>
              <w:rPr>
                <w:b/>
                <w:bCs/>
                <w:color w:val="auto"/>
              </w:rPr>
            </w:pPr>
            <w:r w:rsidRPr="008C39F4">
              <w:rPr>
                <w:b/>
                <w:bCs/>
                <w:color w:val="auto"/>
                <w:sz w:val="22"/>
                <w:szCs w:val="22"/>
              </w:rPr>
              <w:t xml:space="preserve">Содержание мест захоронения (материалы для ремонта памятников, приобретение венков и т.д.) – 12 745 </w:t>
            </w:r>
          </w:p>
        </w:tc>
      </w:tr>
      <w:tr w:rsidR="004900A2" w:rsidTr="006D025F">
        <w:trPr>
          <w:trHeight w:val="362"/>
        </w:trPr>
        <w:tc>
          <w:tcPr>
            <w:tcW w:w="3686" w:type="dxa"/>
            <w:tcBorders>
              <w:top w:val="single" w:sz="4" w:space="0" w:color="auto"/>
              <w:left w:val="single" w:sz="4" w:space="0" w:color="auto"/>
              <w:bottom w:val="single" w:sz="4" w:space="0" w:color="auto"/>
              <w:right w:val="single" w:sz="4" w:space="0" w:color="auto"/>
            </w:tcBorders>
            <w:vAlign w:val="bottom"/>
          </w:tcPr>
          <w:p w:rsidR="004900A2" w:rsidRPr="008C39F4" w:rsidRDefault="004900A2" w:rsidP="006D025F">
            <w:pPr>
              <w:jc w:val="both"/>
              <w:rPr>
                <w:b/>
                <w:bCs/>
                <w:color w:val="auto"/>
                <w:highlight w:val="yellow"/>
              </w:rPr>
            </w:pPr>
            <w:r w:rsidRPr="008C39F4">
              <w:rPr>
                <w:b/>
                <w:bCs/>
                <w:color w:val="auto"/>
                <w:sz w:val="22"/>
                <w:szCs w:val="22"/>
              </w:rPr>
              <w:t xml:space="preserve">Ремонт кровли  2-х этажного дома в д. </w:t>
            </w:r>
            <w:proofErr w:type="spellStart"/>
            <w:r w:rsidRPr="008C39F4">
              <w:rPr>
                <w:b/>
                <w:bCs/>
                <w:color w:val="auto"/>
                <w:sz w:val="22"/>
                <w:szCs w:val="22"/>
              </w:rPr>
              <w:t>Климщина</w:t>
            </w:r>
            <w:proofErr w:type="spellEnd"/>
          </w:p>
        </w:tc>
        <w:tc>
          <w:tcPr>
            <w:tcW w:w="5529" w:type="dxa"/>
            <w:tcBorders>
              <w:top w:val="single" w:sz="4" w:space="0" w:color="auto"/>
              <w:left w:val="nil"/>
              <w:bottom w:val="single" w:sz="4" w:space="0" w:color="auto"/>
              <w:right w:val="single" w:sz="4" w:space="0" w:color="auto"/>
            </w:tcBorders>
            <w:noWrap/>
            <w:vAlign w:val="bottom"/>
          </w:tcPr>
          <w:p w:rsidR="004900A2" w:rsidRPr="008C39F4" w:rsidRDefault="004900A2" w:rsidP="006D025F">
            <w:pPr>
              <w:jc w:val="center"/>
              <w:rPr>
                <w:b/>
                <w:bCs/>
                <w:color w:val="auto"/>
              </w:rPr>
            </w:pPr>
            <w:r w:rsidRPr="008C39F4">
              <w:rPr>
                <w:b/>
                <w:bCs/>
                <w:color w:val="auto"/>
                <w:sz w:val="22"/>
                <w:szCs w:val="22"/>
              </w:rPr>
              <w:t>308 365</w:t>
            </w:r>
          </w:p>
        </w:tc>
      </w:tr>
      <w:tr w:rsidR="004900A2" w:rsidTr="006D025F">
        <w:trPr>
          <w:trHeight w:val="362"/>
        </w:trPr>
        <w:tc>
          <w:tcPr>
            <w:tcW w:w="3686" w:type="dxa"/>
            <w:tcBorders>
              <w:top w:val="single" w:sz="4" w:space="0" w:color="auto"/>
              <w:left w:val="single" w:sz="4" w:space="0" w:color="auto"/>
              <w:bottom w:val="single" w:sz="4" w:space="0" w:color="auto"/>
              <w:right w:val="single" w:sz="4" w:space="0" w:color="auto"/>
            </w:tcBorders>
            <w:vAlign w:val="bottom"/>
          </w:tcPr>
          <w:p w:rsidR="004900A2" w:rsidRPr="008C39F4" w:rsidRDefault="004900A2" w:rsidP="006D025F">
            <w:pPr>
              <w:jc w:val="both"/>
              <w:rPr>
                <w:b/>
                <w:bCs/>
                <w:color w:val="auto"/>
              </w:rPr>
            </w:pPr>
            <w:r>
              <w:rPr>
                <w:b/>
                <w:bCs/>
                <w:color w:val="auto"/>
                <w:sz w:val="22"/>
                <w:szCs w:val="22"/>
              </w:rPr>
              <w:t>Общественные оплачиваемые работы</w:t>
            </w:r>
          </w:p>
        </w:tc>
        <w:tc>
          <w:tcPr>
            <w:tcW w:w="5529" w:type="dxa"/>
            <w:tcBorders>
              <w:top w:val="single" w:sz="4" w:space="0" w:color="auto"/>
              <w:left w:val="nil"/>
              <w:bottom w:val="single" w:sz="4" w:space="0" w:color="auto"/>
              <w:right w:val="single" w:sz="4" w:space="0" w:color="auto"/>
            </w:tcBorders>
            <w:noWrap/>
            <w:vAlign w:val="bottom"/>
          </w:tcPr>
          <w:p w:rsidR="004900A2" w:rsidRPr="008C39F4" w:rsidRDefault="004900A2" w:rsidP="006D025F">
            <w:pPr>
              <w:jc w:val="center"/>
              <w:rPr>
                <w:b/>
                <w:bCs/>
                <w:color w:val="auto"/>
              </w:rPr>
            </w:pPr>
            <w:r>
              <w:rPr>
                <w:b/>
                <w:bCs/>
                <w:color w:val="auto"/>
                <w:sz w:val="22"/>
                <w:szCs w:val="22"/>
              </w:rPr>
              <w:t>54 974</w:t>
            </w:r>
          </w:p>
        </w:tc>
      </w:tr>
      <w:tr w:rsidR="004900A2" w:rsidTr="006D025F">
        <w:trPr>
          <w:trHeight w:val="255"/>
        </w:trPr>
        <w:tc>
          <w:tcPr>
            <w:tcW w:w="3686" w:type="dxa"/>
            <w:tcBorders>
              <w:top w:val="nil"/>
              <w:left w:val="single" w:sz="4" w:space="0" w:color="auto"/>
              <w:bottom w:val="single" w:sz="4" w:space="0" w:color="auto"/>
              <w:right w:val="single" w:sz="4" w:space="0" w:color="auto"/>
            </w:tcBorders>
            <w:vAlign w:val="bottom"/>
            <w:hideMark/>
          </w:tcPr>
          <w:p w:rsidR="004900A2" w:rsidRDefault="004900A2" w:rsidP="006D025F">
            <w:pPr>
              <w:jc w:val="both"/>
              <w:rPr>
                <w:b/>
                <w:bCs/>
                <w:color w:val="auto"/>
              </w:rPr>
            </w:pPr>
            <w:r>
              <w:rPr>
                <w:b/>
                <w:bCs/>
                <w:color w:val="auto"/>
                <w:sz w:val="22"/>
                <w:szCs w:val="22"/>
              </w:rPr>
              <w:t>Всего</w:t>
            </w:r>
          </w:p>
        </w:tc>
        <w:tc>
          <w:tcPr>
            <w:tcW w:w="5529" w:type="dxa"/>
            <w:tcBorders>
              <w:top w:val="nil"/>
              <w:left w:val="nil"/>
              <w:bottom w:val="single" w:sz="4" w:space="0" w:color="auto"/>
              <w:right w:val="single" w:sz="4" w:space="0" w:color="auto"/>
            </w:tcBorders>
            <w:noWrap/>
            <w:vAlign w:val="bottom"/>
          </w:tcPr>
          <w:p w:rsidR="004900A2" w:rsidRPr="008C39F4" w:rsidRDefault="004900A2" w:rsidP="006D025F">
            <w:pPr>
              <w:jc w:val="center"/>
              <w:rPr>
                <w:b/>
                <w:bCs/>
                <w:color w:val="auto"/>
              </w:rPr>
            </w:pPr>
            <w:r>
              <w:rPr>
                <w:b/>
                <w:bCs/>
                <w:color w:val="auto"/>
                <w:sz w:val="22"/>
                <w:szCs w:val="22"/>
              </w:rPr>
              <w:t>1 419 687</w:t>
            </w:r>
          </w:p>
        </w:tc>
      </w:tr>
    </w:tbl>
    <w:p w:rsidR="004900A2" w:rsidRDefault="004900A2" w:rsidP="004900A2">
      <w:pPr>
        <w:jc w:val="both"/>
        <w:rPr>
          <w:sz w:val="22"/>
          <w:szCs w:val="22"/>
        </w:rPr>
      </w:pPr>
    </w:p>
    <w:p w:rsidR="004900A2" w:rsidRDefault="004900A2" w:rsidP="004900A2">
      <w:pPr>
        <w:jc w:val="both"/>
        <w:rPr>
          <w:b/>
          <w:bCs/>
          <w:color w:val="auto"/>
          <w:sz w:val="28"/>
          <w:szCs w:val="28"/>
          <w:u w:val="single"/>
        </w:rPr>
      </w:pPr>
      <w:r>
        <w:rPr>
          <w:sz w:val="28"/>
          <w:szCs w:val="28"/>
        </w:rPr>
        <w:t xml:space="preserve">          В целях улучшения экологической обстановки на территории сельского поселения в 2015 году были проведены работы по уборке несанкционированных свалок. Но вопрос этот трудновыполнимый. Одна свалка убирается, в другом месте возникает другая. Часто придомовые территории – сплошь и рядом зарастают травой, засоряются мусором.  В решении этого вопроса необходимо работать, привлекая нарушителей Правил благоустройства, санитарных норм и правил к административной ответственности. Чаще проводить совместные рейды Администрации сельского поселения с депутатами сельского поселения  с целью доведения для граждан сельского поселения  этих самых норм и правил.</w:t>
      </w:r>
    </w:p>
    <w:p w:rsidR="004900A2" w:rsidRDefault="004900A2" w:rsidP="004900A2">
      <w:pPr>
        <w:jc w:val="both"/>
        <w:rPr>
          <w:b/>
          <w:bCs/>
          <w:color w:val="auto"/>
          <w:sz w:val="28"/>
          <w:szCs w:val="28"/>
          <w:u w:val="single"/>
        </w:rPr>
      </w:pPr>
    </w:p>
    <w:p w:rsidR="004900A2" w:rsidRDefault="004900A2" w:rsidP="004900A2">
      <w:pPr>
        <w:jc w:val="both"/>
        <w:rPr>
          <w:b/>
          <w:bCs/>
          <w:sz w:val="28"/>
          <w:szCs w:val="28"/>
        </w:rPr>
      </w:pPr>
      <w:r>
        <w:rPr>
          <w:b/>
          <w:bCs/>
          <w:sz w:val="28"/>
          <w:szCs w:val="28"/>
        </w:rPr>
        <w:t xml:space="preserve">                                  СЕЛЬСКОЕ  ХОЗЯЙСТВО   </w:t>
      </w:r>
    </w:p>
    <w:p w:rsidR="004900A2" w:rsidRDefault="004900A2" w:rsidP="004900A2">
      <w:pPr>
        <w:jc w:val="both"/>
        <w:rPr>
          <w:sz w:val="28"/>
          <w:szCs w:val="28"/>
        </w:rPr>
      </w:pPr>
    </w:p>
    <w:p w:rsidR="004900A2" w:rsidRDefault="004900A2" w:rsidP="004900A2">
      <w:pPr>
        <w:jc w:val="both"/>
        <w:rPr>
          <w:sz w:val="28"/>
          <w:szCs w:val="28"/>
        </w:rPr>
      </w:pPr>
      <w:r>
        <w:rPr>
          <w:sz w:val="28"/>
          <w:szCs w:val="28"/>
        </w:rPr>
        <w:t xml:space="preserve">Основной отраслью муниципального образования </w:t>
      </w:r>
      <w:proofErr w:type="spellStart"/>
      <w:r>
        <w:rPr>
          <w:sz w:val="28"/>
          <w:szCs w:val="28"/>
        </w:rPr>
        <w:t>Климщинского</w:t>
      </w:r>
      <w:proofErr w:type="spellEnd"/>
      <w:r>
        <w:rPr>
          <w:sz w:val="28"/>
          <w:szCs w:val="28"/>
        </w:rPr>
        <w:t xml:space="preserve"> сельского поселения было и остаётся сельское хозяйство. По существу сельское хозяйство во многом определяет экономику не только сельского поселения, но и района. Развитие сельхозпроизводства - это гарантия трудоустройства большинства сельских жителей, это обеспечение населения качественными, экологически чистыми продуктами питания.</w:t>
      </w:r>
    </w:p>
    <w:p w:rsidR="004900A2" w:rsidRDefault="004900A2" w:rsidP="004900A2">
      <w:pPr>
        <w:jc w:val="both"/>
        <w:rPr>
          <w:sz w:val="28"/>
          <w:szCs w:val="28"/>
        </w:rPr>
      </w:pPr>
      <w:r>
        <w:rPr>
          <w:sz w:val="28"/>
          <w:szCs w:val="28"/>
        </w:rPr>
        <w:t xml:space="preserve">На территории </w:t>
      </w:r>
      <w:proofErr w:type="spellStart"/>
      <w:r>
        <w:rPr>
          <w:sz w:val="28"/>
          <w:szCs w:val="28"/>
        </w:rPr>
        <w:t>Климщинского</w:t>
      </w:r>
      <w:proofErr w:type="spellEnd"/>
      <w:r>
        <w:rPr>
          <w:sz w:val="28"/>
          <w:szCs w:val="28"/>
        </w:rPr>
        <w:t xml:space="preserve"> сельского поселения осуществляют свою деятельность сельхозпредприятия с разными организационно – правовыми </w:t>
      </w:r>
      <w:r>
        <w:rPr>
          <w:sz w:val="28"/>
          <w:szCs w:val="28"/>
        </w:rPr>
        <w:lastRenderedPageBreak/>
        <w:t xml:space="preserve">формами:  КФХ «ЧП </w:t>
      </w:r>
      <w:proofErr w:type="spellStart"/>
      <w:r>
        <w:rPr>
          <w:sz w:val="28"/>
          <w:szCs w:val="28"/>
        </w:rPr>
        <w:t>Мустафаев</w:t>
      </w:r>
      <w:proofErr w:type="spellEnd"/>
      <w:r>
        <w:rPr>
          <w:sz w:val="28"/>
          <w:szCs w:val="28"/>
        </w:rPr>
        <w:t>», ООО «Смоленское поле», ЗАО «Тропарево», специализирующие на растениеводстве и животноводстве.</w:t>
      </w:r>
    </w:p>
    <w:p w:rsidR="004900A2" w:rsidRPr="00D0591B" w:rsidRDefault="004900A2" w:rsidP="004900A2">
      <w:pPr>
        <w:jc w:val="both"/>
        <w:rPr>
          <w:sz w:val="28"/>
          <w:szCs w:val="28"/>
        </w:rPr>
      </w:pPr>
    </w:p>
    <w:p w:rsidR="004900A2" w:rsidRDefault="004900A2" w:rsidP="004900A2">
      <w:pPr>
        <w:jc w:val="both"/>
        <w:rPr>
          <w:sz w:val="28"/>
          <w:szCs w:val="28"/>
        </w:rPr>
      </w:pPr>
    </w:p>
    <w:p w:rsidR="004900A2" w:rsidRDefault="004900A2" w:rsidP="004900A2">
      <w:pPr>
        <w:jc w:val="center"/>
        <w:rPr>
          <w:b/>
          <w:sz w:val="28"/>
          <w:szCs w:val="28"/>
        </w:rPr>
      </w:pPr>
      <w:r>
        <w:rPr>
          <w:b/>
          <w:sz w:val="28"/>
          <w:szCs w:val="28"/>
        </w:rPr>
        <w:t>ОБРАЗОВАНИЕ И КУЛЬТУРА</w:t>
      </w:r>
    </w:p>
    <w:p w:rsidR="004900A2" w:rsidRDefault="004900A2" w:rsidP="004900A2">
      <w:pPr>
        <w:jc w:val="both"/>
        <w:rPr>
          <w:b/>
          <w:sz w:val="28"/>
          <w:szCs w:val="28"/>
        </w:rPr>
      </w:pPr>
    </w:p>
    <w:p w:rsidR="004900A2" w:rsidRPr="00D0591B" w:rsidRDefault="004900A2" w:rsidP="004900A2">
      <w:pPr>
        <w:jc w:val="both"/>
        <w:rPr>
          <w:color w:val="131313"/>
          <w:sz w:val="28"/>
          <w:szCs w:val="28"/>
        </w:rPr>
      </w:pPr>
      <w:r>
        <w:rPr>
          <w:color w:val="131313"/>
          <w:sz w:val="28"/>
          <w:szCs w:val="28"/>
        </w:rPr>
        <w:t xml:space="preserve">Прошедший 2015 год был провозглашён </w:t>
      </w:r>
      <w:r w:rsidRPr="00656CAB">
        <w:rPr>
          <w:color w:val="131313"/>
          <w:sz w:val="28"/>
          <w:szCs w:val="28"/>
        </w:rPr>
        <w:t xml:space="preserve">годом </w:t>
      </w:r>
      <w:r>
        <w:rPr>
          <w:color w:val="131313"/>
          <w:sz w:val="28"/>
          <w:szCs w:val="28"/>
        </w:rPr>
        <w:t xml:space="preserve">литературы. Ежегодно отчитываясь о проделанной работе, </w:t>
      </w:r>
      <w:proofErr w:type="gramStart"/>
      <w:r>
        <w:rPr>
          <w:color w:val="131313"/>
          <w:sz w:val="28"/>
          <w:szCs w:val="28"/>
        </w:rPr>
        <w:t>мы</w:t>
      </w:r>
      <w:proofErr w:type="gramEnd"/>
      <w:r>
        <w:rPr>
          <w:color w:val="131313"/>
          <w:sz w:val="28"/>
          <w:szCs w:val="28"/>
        </w:rPr>
        <w:t xml:space="preserve"> по сути говорим о том, насколько улучшилось качество жизни в нашем поселении</w:t>
      </w:r>
      <w:r w:rsidRPr="00656CAB">
        <w:rPr>
          <w:color w:val="131313"/>
          <w:sz w:val="28"/>
          <w:szCs w:val="28"/>
        </w:rPr>
        <w:t>. Культура - это важный фактор в формировании представления о «качестве жизни», и ценностные ориентации, моральные нормы и традиции населения играют в этом особенно важную роль.</w:t>
      </w:r>
    </w:p>
    <w:p w:rsidR="004900A2" w:rsidRDefault="004900A2" w:rsidP="004900A2">
      <w:pPr>
        <w:jc w:val="both"/>
        <w:rPr>
          <w:b/>
          <w:sz w:val="28"/>
          <w:szCs w:val="28"/>
        </w:rPr>
      </w:pPr>
    </w:p>
    <w:p w:rsidR="004900A2" w:rsidRDefault="004900A2" w:rsidP="004900A2">
      <w:pPr>
        <w:jc w:val="both"/>
        <w:rPr>
          <w:sz w:val="28"/>
          <w:szCs w:val="28"/>
        </w:rPr>
      </w:pPr>
      <w:r>
        <w:rPr>
          <w:sz w:val="28"/>
          <w:szCs w:val="28"/>
        </w:rPr>
        <w:t xml:space="preserve">На территории поселения функционирует  </w:t>
      </w:r>
      <w:r w:rsidRPr="00FA72BF">
        <w:rPr>
          <w:sz w:val="28"/>
          <w:szCs w:val="28"/>
        </w:rPr>
        <w:t>МОУ</w:t>
      </w:r>
      <w:r>
        <w:rPr>
          <w:sz w:val="28"/>
          <w:szCs w:val="28"/>
        </w:rPr>
        <w:t xml:space="preserve"> </w:t>
      </w:r>
      <w:proofErr w:type="spellStart"/>
      <w:r>
        <w:rPr>
          <w:sz w:val="28"/>
          <w:szCs w:val="28"/>
        </w:rPr>
        <w:t>Климщинская</w:t>
      </w:r>
      <w:proofErr w:type="spellEnd"/>
      <w:r>
        <w:rPr>
          <w:sz w:val="28"/>
          <w:szCs w:val="28"/>
        </w:rPr>
        <w:t xml:space="preserve"> СОШ, где обучается 40 человек, работает 15 педагогических работников.     Обеспеченность учебниками в образовательном учреждении составляет </w:t>
      </w:r>
      <w:r w:rsidRPr="00FA72BF">
        <w:rPr>
          <w:sz w:val="28"/>
          <w:szCs w:val="28"/>
        </w:rPr>
        <w:t>92%,</w:t>
      </w:r>
      <w:r>
        <w:rPr>
          <w:sz w:val="28"/>
          <w:szCs w:val="28"/>
        </w:rPr>
        <w:t xml:space="preserve"> </w:t>
      </w:r>
      <w:proofErr w:type="gramStart"/>
      <w:r>
        <w:rPr>
          <w:sz w:val="28"/>
          <w:szCs w:val="28"/>
        </w:rPr>
        <w:t>обучающиеся</w:t>
      </w:r>
      <w:proofErr w:type="gramEnd"/>
      <w:r>
        <w:rPr>
          <w:sz w:val="28"/>
          <w:szCs w:val="28"/>
        </w:rPr>
        <w:t xml:space="preserve"> обеспечены горячим питанием. В школе оборудован компьютерный класс, имеется доступ в Интернет. Происходит обновление учебно-методических пособий и библиотечного фонда, оборудования кабинетов. </w:t>
      </w:r>
      <w:proofErr w:type="gramStart"/>
      <w:r>
        <w:rPr>
          <w:sz w:val="28"/>
          <w:szCs w:val="28"/>
        </w:rPr>
        <w:t>Обучающиеся</w:t>
      </w:r>
      <w:proofErr w:type="gramEnd"/>
      <w:r>
        <w:rPr>
          <w:sz w:val="28"/>
          <w:szCs w:val="28"/>
        </w:rPr>
        <w:t xml:space="preserve"> активно участвуют в районных спортивных соревнованиях </w:t>
      </w:r>
      <w:r w:rsidRPr="00656CAB">
        <w:rPr>
          <w:sz w:val="28"/>
          <w:szCs w:val="28"/>
        </w:rPr>
        <w:t>(1-е место по волейболу</w:t>
      </w:r>
      <w:r>
        <w:rPr>
          <w:sz w:val="28"/>
          <w:szCs w:val="28"/>
        </w:rPr>
        <w:t xml:space="preserve"> среди девушек и парней), в районных предметных олимпиадах</w:t>
      </w:r>
      <w:r w:rsidRPr="004371F5">
        <w:rPr>
          <w:sz w:val="28"/>
          <w:szCs w:val="28"/>
        </w:rPr>
        <w:t>. В 2015 году 4</w:t>
      </w:r>
      <w:r>
        <w:rPr>
          <w:sz w:val="28"/>
          <w:szCs w:val="28"/>
        </w:rPr>
        <w:t xml:space="preserve"> </w:t>
      </w:r>
      <w:r w:rsidRPr="004371F5">
        <w:rPr>
          <w:sz w:val="28"/>
          <w:szCs w:val="28"/>
        </w:rPr>
        <w:t>обучающихся стали призерами районных олимпиад</w:t>
      </w:r>
      <w:r>
        <w:rPr>
          <w:sz w:val="28"/>
          <w:szCs w:val="28"/>
        </w:rPr>
        <w:t>:</w:t>
      </w:r>
    </w:p>
    <w:p w:rsidR="004900A2" w:rsidRDefault="004900A2" w:rsidP="004900A2">
      <w:pPr>
        <w:jc w:val="both"/>
        <w:rPr>
          <w:b/>
          <w:sz w:val="28"/>
          <w:szCs w:val="28"/>
        </w:rPr>
      </w:pPr>
      <w:r w:rsidRPr="004371F5">
        <w:rPr>
          <w:sz w:val="28"/>
          <w:szCs w:val="28"/>
        </w:rPr>
        <w:t xml:space="preserve"> по русскому языку (2), по литературе (2), биологии (1), </w:t>
      </w:r>
      <w:r w:rsidRPr="00141015">
        <w:rPr>
          <w:sz w:val="28"/>
          <w:szCs w:val="28"/>
          <w:highlight w:val="yellow"/>
        </w:rPr>
        <w:t>физической культуре (2)</w:t>
      </w:r>
      <w:r>
        <w:rPr>
          <w:sz w:val="28"/>
          <w:szCs w:val="28"/>
        </w:rPr>
        <w:t>,</w:t>
      </w:r>
      <w:r w:rsidRPr="004371F5">
        <w:rPr>
          <w:sz w:val="28"/>
          <w:szCs w:val="28"/>
        </w:rPr>
        <w:t xml:space="preserve"> обществознанию (2), </w:t>
      </w:r>
      <w:proofErr w:type="spellStart"/>
      <w:r w:rsidRPr="004371F5">
        <w:rPr>
          <w:sz w:val="28"/>
          <w:szCs w:val="28"/>
        </w:rPr>
        <w:t>Маненак</w:t>
      </w:r>
      <w:proofErr w:type="spellEnd"/>
      <w:r w:rsidRPr="004371F5">
        <w:rPr>
          <w:sz w:val="28"/>
          <w:szCs w:val="28"/>
        </w:rPr>
        <w:t xml:space="preserve">  Яна </w:t>
      </w:r>
      <w:r>
        <w:rPr>
          <w:sz w:val="28"/>
          <w:szCs w:val="28"/>
        </w:rPr>
        <w:t xml:space="preserve">является </w:t>
      </w:r>
      <w:r w:rsidRPr="004371F5">
        <w:rPr>
          <w:sz w:val="28"/>
          <w:szCs w:val="28"/>
        </w:rPr>
        <w:t>призер</w:t>
      </w:r>
      <w:r>
        <w:rPr>
          <w:sz w:val="28"/>
          <w:szCs w:val="28"/>
        </w:rPr>
        <w:t>ом</w:t>
      </w:r>
      <w:r w:rsidRPr="004371F5">
        <w:rPr>
          <w:sz w:val="28"/>
          <w:szCs w:val="28"/>
        </w:rPr>
        <w:t xml:space="preserve"> областной олимпиады</w:t>
      </w:r>
      <w:r>
        <w:rPr>
          <w:sz w:val="28"/>
          <w:szCs w:val="28"/>
        </w:rPr>
        <w:t xml:space="preserve"> </w:t>
      </w:r>
      <w:r w:rsidRPr="004371F5">
        <w:rPr>
          <w:sz w:val="28"/>
          <w:szCs w:val="28"/>
        </w:rPr>
        <w:t>п</w:t>
      </w:r>
      <w:r>
        <w:rPr>
          <w:sz w:val="28"/>
          <w:szCs w:val="28"/>
        </w:rPr>
        <w:t>о литературе. На базе школы в летнее время функционирует оздоровительный лагерь. Учащиеся школы принимают активное участие в общественно-культурной жизни сельского поселения.</w:t>
      </w:r>
    </w:p>
    <w:p w:rsidR="004900A2" w:rsidRDefault="004900A2" w:rsidP="004900A2">
      <w:pPr>
        <w:jc w:val="both"/>
        <w:rPr>
          <w:sz w:val="28"/>
          <w:szCs w:val="28"/>
        </w:rPr>
      </w:pPr>
      <w:r>
        <w:rPr>
          <w:sz w:val="28"/>
          <w:szCs w:val="28"/>
        </w:rPr>
        <w:t xml:space="preserve">        Рассматривая работу </w:t>
      </w:r>
      <w:proofErr w:type="spellStart"/>
      <w:r>
        <w:rPr>
          <w:sz w:val="28"/>
          <w:szCs w:val="28"/>
        </w:rPr>
        <w:t>Климщинского</w:t>
      </w:r>
      <w:proofErr w:type="spellEnd"/>
      <w:r>
        <w:rPr>
          <w:sz w:val="28"/>
          <w:szCs w:val="28"/>
        </w:rPr>
        <w:t xml:space="preserve"> СДК (заведующая СДК Егоренкова Валентина Владимировна, </w:t>
      </w:r>
      <w:proofErr w:type="spellStart"/>
      <w:r>
        <w:rPr>
          <w:sz w:val="28"/>
          <w:szCs w:val="28"/>
        </w:rPr>
        <w:t>худ</w:t>
      </w:r>
      <w:proofErr w:type="gramStart"/>
      <w:r>
        <w:rPr>
          <w:sz w:val="28"/>
          <w:szCs w:val="28"/>
        </w:rPr>
        <w:t>.р</w:t>
      </w:r>
      <w:proofErr w:type="gramEnd"/>
      <w:r>
        <w:rPr>
          <w:sz w:val="28"/>
          <w:szCs w:val="28"/>
        </w:rPr>
        <w:t>уководитель</w:t>
      </w:r>
      <w:proofErr w:type="spellEnd"/>
      <w:r>
        <w:rPr>
          <w:sz w:val="28"/>
          <w:szCs w:val="28"/>
        </w:rPr>
        <w:t xml:space="preserve"> </w:t>
      </w:r>
      <w:proofErr w:type="spellStart"/>
      <w:r>
        <w:rPr>
          <w:sz w:val="28"/>
          <w:szCs w:val="28"/>
        </w:rPr>
        <w:t>Мурачева</w:t>
      </w:r>
      <w:proofErr w:type="spellEnd"/>
      <w:r>
        <w:rPr>
          <w:sz w:val="28"/>
          <w:szCs w:val="28"/>
        </w:rPr>
        <w:t xml:space="preserve"> Светлана Константиновна) можно отметить их  активную роль по организации досуга населения. Свою работу работники культуры строят на основе </w:t>
      </w:r>
      <w:proofErr w:type="gramStart"/>
      <w:r>
        <w:rPr>
          <w:sz w:val="28"/>
          <w:szCs w:val="28"/>
        </w:rPr>
        <w:t>годового</w:t>
      </w:r>
      <w:proofErr w:type="gramEnd"/>
      <w:r>
        <w:rPr>
          <w:sz w:val="28"/>
          <w:szCs w:val="28"/>
        </w:rPr>
        <w:t xml:space="preserve"> и месячных планов работы. Организовывались и проводились мероприятия к праздникам и конкретным датам: Новому году, Дню защитника Отечества, Международному женскому Дню 8 марта, Дню Победы, Дню деревни, Дню матери  и другие. При СДК работают кружки для детей и взрослых: танцевальный, вокальный, драматический, умелые руки. Формы работы и проводимые мероприятия становятся все более разнообразными.</w:t>
      </w:r>
    </w:p>
    <w:p w:rsidR="004900A2" w:rsidRDefault="004900A2" w:rsidP="004900A2">
      <w:pPr>
        <w:jc w:val="both"/>
        <w:rPr>
          <w:sz w:val="28"/>
          <w:szCs w:val="28"/>
        </w:rPr>
      </w:pPr>
      <w:proofErr w:type="gramStart"/>
      <w:r>
        <w:rPr>
          <w:sz w:val="28"/>
          <w:szCs w:val="28"/>
        </w:rPr>
        <w:t xml:space="preserve">В 2015 году фольклорная группа «Травушка» активно участвовала в районных смотрах и конкурсах </w:t>
      </w:r>
      <w:r w:rsidRPr="004461A7">
        <w:rPr>
          <w:sz w:val="28"/>
          <w:szCs w:val="28"/>
        </w:rPr>
        <w:t>(«</w:t>
      </w:r>
      <w:proofErr w:type="spellStart"/>
      <w:r w:rsidRPr="004461A7">
        <w:rPr>
          <w:sz w:val="28"/>
          <w:szCs w:val="28"/>
        </w:rPr>
        <w:t>Починковские</w:t>
      </w:r>
      <w:proofErr w:type="spellEnd"/>
      <w:r w:rsidRPr="004461A7">
        <w:rPr>
          <w:sz w:val="28"/>
          <w:szCs w:val="28"/>
        </w:rPr>
        <w:t xml:space="preserve"> самоцветы» - конкурс песни и танца, фестивале военно-патриотической песни, фотоконкурсе,  конкурсе для людей с ограниченными возможностями (Осипов Александр).</w:t>
      </w:r>
      <w:proofErr w:type="gramEnd"/>
      <w:r w:rsidRPr="004461A7">
        <w:rPr>
          <w:sz w:val="28"/>
          <w:szCs w:val="28"/>
        </w:rPr>
        <w:t xml:space="preserve"> Дипломантами стали Егоренкова Валентина (2 место)</w:t>
      </w:r>
      <w:proofErr w:type="gramStart"/>
      <w:r w:rsidRPr="004461A7">
        <w:rPr>
          <w:sz w:val="28"/>
          <w:szCs w:val="28"/>
        </w:rPr>
        <w:t>.Ф</w:t>
      </w:r>
      <w:proofErr w:type="gramEnd"/>
      <w:r w:rsidRPr="004461A7">
        <w:rPr>
          <w:sz w:val="28"/>
          <w:szCs w:val="28"/>
        </w:rPr>
        <w:t xml:space="preserve">ольклорная группа </w:t>
      </w:r>
      <w:r w:rsidRPr="004461A7">
        <w:rPr>
          <w:sz w:val="28"/>
          <w:szCs w:val="28"/>
        </w:rPr>
        <w:lastRenderedPageBreak/>
        <w:t>«Травушка»</w:t>
      </w:r>
      <w:r>
        <w:rPr>
          <w:sz w:val="28"/>
          <w:szCs w:val="28"/>
        </w:rPr>
        <w:t xml:space="preserve"> выезжала</w:t>
      </w:r>
      <w:r w:rsidRPr="004461A7">
        <w:rPr>
          <w:sz w:val="28"/>
          <w:szCs w:val="28"/>
        </w:rPr>
        <w:t xml:space="preserve"> с концертами не только в  близлежащие населенные пункты, но и районный центр, другие сельские поселения.</w:t>
      </w:r>
    </w:p>
    <w:p w:rsidR="004900A2" w:rsidRDefault="004900A2" w:rsidP="004900A2">
      <w:pPr>
        <w:jc w:val="both"/>
        <w:rPr>
          <w:sz w:val="28"/>
          <w:szCs w:val="28"/>
        </w:rPr>
      </w:pPr>
    </w:p>
    <w:p w:rsidR="004900A2" w:rsidRDefault="004900A2" w:rsidP="004900A2">
      <w:pPr>
        <w:jc w:val="both"/>
        <w:rPr>
          <w:sz w:val="28"/>
          <w:szCs w:val="28"/>
        </w:rPr>
      </w:pPr>
      <w:r>
        <w:rPr>
          <w:sz w:val="28"/>
          <w:szCs w:val="28"/>
        </w:rPr>
        <w:t xml:space="preserve">    Основные направления деятельности сельского дома культуры следующие:</w:t>
      </w:r>
    </w:p>
    <w:p w:rsidR="004900A2" w:rsidRDefault="004900A2" w:rsidP="004900A2">
      <w:pPr>
        <w:jc w:val="both"/>
        <w:rPr>
          <w:sz w:val="28"/>
          <w:szCs w:val="28"/>
        </w:rPr>
      </w:pPr>
      <w:r>
        <w:rPr>
          <w:sz w:val="28"/>
          <w:szCs w:val="28"/>
        </w:rPr>
        <w:t>1.  сохранение народной культуры;</w:t>
      </w:r>
    </w:p>
    <w:p w:rsidR="004900A2" w:rsidRDefault="004900A2" w:rsidP="004900A2">
      <w:pPr>
        <w:jc w:val="both"/>
        <w:rPr>
          <w:sz w:val="28"/>
          <w:szCs w:val="28"/>
        </w:rPr>
      </w:pPr>
      <w:r>
        <w:rPr>
          <w:sz w:val="28"/>
          <w:szCs w:val="28"/>
        </w:rPr>
        <w:t>2. изучение и популяризация культурных традиций народов, проживающих на территории поселения;</w:t>
      </w:r>
    </w:p>
    <w:p w:rsidR="004900A2" w:rsidRDefault="004900A2" w:rsidP="004900A2">
      <w:pPr>
        <w:jc w:val="both"/>
        <w:rPr>
          <w:sz w:val="28"/>
          <w:szCs w:val="28"/>
        </w:rPr>
      </w:pPr>
      <w:r>
        <w:rPr>
          <w:sz w:val="28"/>
          <w:szCs w:val="28"/>
        </w:rPr>
        <w:t>3. сохранение и укрепление авторитета семьи;</w:t>
      </w:r>
    </w:p>
    <w:p w:rsidR="004900A2" w:rsidRDefault="004900A2" w:rsidP="004900A2">
      <w:pPr>
        <w:jc w:val="both"/>
        <w:rPr>
          <w:sz w:val="28"/>
          <w:szCs w:val="28"/>
        </w:rPr>
      </w:pPr>
      <w:r>
        <w:rPr>
          <w:sz w:val="28"/>
          <w:szCs w:val="28"/>
        </w:rPr>
        <w:t>4. Формирование положительного имиджа учреждений культуры.</w:t>
      </w:r>
    </w:p>
    <w:p w:rsidR="004900A2" w:rsidRDefault="004900A2" w:rsidP="004900A2">
      <w:pPr>
        <w:jc w:val="both"/>
        <w:rPr>
          <w:sz w:val="28"/>
          <w:szCs w:val="28"/>
        </w:rPr>
      </w:pPr>
      <w:r>
        <w:rPr>
          <w:sz w:val="28"/>
          <w:szCs w:val="28"/>
        </w:rPr>
        <w:t xml:space="preserve">Работники культуры в тесном контакте работают с учениками школы, для них созданы и работают кружки.  </w:t>
      </w:r>
    </w:p>
    <w:p w:rsidR="004900A2" w:rsidRDefault="004900A2" w:rsidP="004900A2">
      <w:pPr>
        <w:jc w:val="both"/>
        <w:rPr>
          <w:sz w:val="28"/>
          <w:szCs w:val="28"/>
        </w:rPr>
      </w:pPr>
    </w:p>
    <w:p w:rsidR="004900A2" w:rsidRDefault="004900A2" w:rsidP="004900A2">
      <w:pPr>
        <w:jc w:val="both"/>
        <w:rPr>
          <w:sz w:val="28"/>
          <w:szCs w:val="28"/>
        </w:rPr>
      </w:pPr>
      <w:proofErr w:type="spellStart"/>
      <w:r w:rsidRPr="00E47249">
        <w:rPr>
          <w:sz w:val="28"/>
          <w:szCs w:val="28"/>
        </w:rPr>
        <w:t>Климщинская</w:t>
      </w:r>
      <w:proofErr w:type="spellEnd"/>
      <w:r w:rsidRPr="00E47249">
        <w:rPr>
          <w:sz w:val="28"/>
          <w:szCs w:val="28"/>
        </w:rPr>
        <w:t xml:space="preserve"> сельская библиотека под руководством заведующей</w:t>
      </w:r>
      <w:r>
        <w:rPr>
          <w:sz w:val="28"/>
          <w:szCs w:val="28"/>
        </w:rPr>
        <w:t xml:space="preserve"> библиотекой </w:t>
      </w:r>
      <w:proofErr w:type="spellStart"/>
      <w:r w:rsidRPr="00E47249">
        <w:rPr>
          <w:sz w:val="28"/>
          <w:szCs w:val="28"/>
        </w:rPr>
        <w:t>Тюзневой</w:t>
      </w:r>
      <w:proofErr w:type="spellEnd"/>
      <w:r>
        <w:rPr>
          <w:sz w:val="28"/>
          <w:szCs w:val="28"/>
        </w:rPr>
        <w:t xml:space="preserve"> </w:t>
      </w:r>
      <w:r w:rsidRPr="00E47249">
        <w:rPr>
          <w:sz w:val="28"/>
          <w:szCs w:val="28"/>
        </w:rPr>
        <w:t>Лидии Александровны принимала активное участие в районных профессиональных конкурсах.</w:t>
      </w:r>
      <w:r>
        <w:rPr>
          <w:sz w:val="28"/>
          <w:szCs w:val="28"/>
        </w:rPr>
        <w:t xml:space="preserve"> Была отмечена дипломами и почетными грамотами.</w:t>
      </w:r>
    </w:p>
    <w:p w:rsidR="004900A2" w:rsidRDefault="004900A2" w:rsidP="004900A2">
      <w:pPr>
        <w:jc w:val="both"/>
        <w:rPr>
          <w:sz w:val="28"/>
          <w:szCs w:val="28"/>
        </w:rPr>
      </w:pPr>
      <w:r>
        <w:rPr>
          <w:sz w:val="28"/>
          <w:szCs w:val="28"/>
        </w:rPr>
        <w:t xml:space="preserve">Книжный фонд библиотеки составляет </w:t>
      </w:r>
      <w:r w:rsidRPr="00E47249">
        <w:rPr>
          <w:sz w:val="28"/>
          <w:szCs w:val="28"/>
        </w:rPr>
        <w:t>4</w:t>
      </w:r>
      <w:r>
        <w:rPr>
          <w:sz w:val="28"/>
          <w:szCs w:val="28"/>
        </w:rPr>
        <w:t xml:space="preserve">300 экземпляров. Кроме того, для читателей выписываются журналы и газеты: </w:t>
      </w:r>
      <w:r w:rsidRPr="00E47249">
        <w:rPr>
          <w:sz w:val="28"/>
          <w:szCs w:val="28"/>
        </w:rPr>
        <w:t>Рабочий путь, Сельская новь. Библиотека обслуживает 335 читателей</w:t>
      </w:r>
      <w:r>
        <w:rPr>
          <w:sz w:val="28"/>
          <w:szCs w:val="28"/>
        </w:rPr>
        <w:t>. В течение всего года библиотека активно функционировала, выполняла все поставленные перед ней цели и задачи.</w:t>
      </w:r>
    </w:p>
    <w:p w:rsidR="004900A2" w:rsidRDefault="004900A2" w:rsidP="004900A2">
      <w:pPr>
        <w:jc w:val="both"/>
        <w:rPr>
          <w:sz w:val="28"/>
          <w:szCs w:val="28"/>
        </w:rPr>
      </w:pPr>
      <w:r>
        <w:rPr>
          <w:sz w:val="28"/>
          <w:szCs w:val="28"/>
        </w:rPr>
        <w:t xml:space="preserve">    В 2015 году в библиотеку поступило 75 экземпляров художественной литературы (в дар получили от Климова Анатолия Николаевича). </w:t>
      </w:r>
    </w:p>
    <w:p w:rsidR="004900A2" w:rsidRDefault="004900A2" w:rsidP="004900A2">
      <w:pPr>
        <w:jc w:val="both"/>
        <w:rPr>
          <w:sz w:val="28"/>
          <w:szCs w:val="28"/>
        </w:rPr>
      </w:pPr>
      <w:proofErr w:type="spellStart"/>
      <w:r>
        <w:rPr>
          <w:sz w:val="28"/>
          <w:szCs w:val="28"/>
        </w:rPr>
        <w:t>Климщинская</w:t>
      </w:r>
      <w:proofErr w:type="spellEnd"/>
      <w:r>
        <w:rPr>
          <w:sz w:val="28"/>
          <w:szCs w:val="28"/>
        </w:rPr>
        <w:t xml:space="preserve"> сельская библиотека принимает активное участие в проведении культурно-массовых мероприятий, работает в тесном сотрудничестве с общеобразовательной школой и сельским домом культуры. В летнее время при оздоровительном школьном лагере проводятся литературные викторины и тематические встречи со школьниками.</w:t>
      </w:r>
    </w:p>
    <w:p w:rsidR="004900A2" w:rsidRDefault="004900A2" w:rsidP="004900A2">
      <w:pPr>
        <w:jc w:val="both"/>
        <w:rPr>
          <w:sz w:val="28"/>
          <w:szCs w:val="28"/>
        </w:rPr>
      </w:pPr>
    </w:p>
    <w:p w:rsidR="004900A2" w:rsidRDefault="004900A2" w:rsidP="004900A2">
      <w:pPr>
        <w:jc w:val="both"/>
        <w:rPr>
          <w:sz w:val="28"/>
          <w:szCs w:val="28"/>
        </w:rPr>
      </w:pPr>
    </w:p>
    <w:p w:rsidR="004900A2" w:rsidRDefault="004900A2" w:rsidP="004900A2">
      <w:pPr>
        <w:jc w:val="both"/>
        <w:rPr>
          <w:b/>
          <w:bCs/>
          <w:sz w:val="28"/>
          <w:szCs w:val="28"/>
          <w:u w:val="single"/>
        </w:rPr>
      </w:pPr>
      <w:r>
        <w:rPr>
          <w:b/>
          <w:sz w:val="28"/>
          <w:szCs w:val="28"/>
        </w:rPr>
        <w:t xml:space="preserve">                                            ЗДРАВОХРАНЕНИЕ</w:t>
      </w:r>
    </w:p>
    <w:p w:rsidR="004900A2" w:rsidRDefault="004900A2" w:rsidP="004900A2">
      <w:pPr>
        <w:jc w:val="both"/>
        <w:rPr>
          <w:b/>
          <w:bCs/>
          <w:color w:val="auto"/>
          <w:sz w:val="28"/>
          <w:szCs w:val="28"/>
        </w:rPr>
      </w:pPr>
    </w:p>
    <w:p w:rsidR="004900A2" w:rsidRDefault="004900A2" w:rsidP="004900A2">
      <w:pPr>
        <w:jc w:val="both"/>
        <w:rPr>
          <w:rFonts w:eastAsia="Calibri"/>
          <w:color w:val="auto"/>
          <w:sz w:val="28"/>
          <w:szCs w:val="28"/>
          <w:lang w:eastAsia="en-US"/>
        </w:rPr>
      </w:pPr>
      <w:r>
        <w:rPr>
          <w:bCs/>
          <w:color w:val="auto"/>
          <w:sz w:val="28"/>
          <w:szCs w:val="28"/>
        </w:rPr>
        <w:t xml:space="preserve">На территории </w:t>
      </w:r>
      <w:proofErr w:type="spellStart"/>
      <w:r>
        <w:rPr>
          <w:bCs/>
          <w:color w:val="auto"/>
          <w:sz w:val="28"/>
          <w:szCs w:val="28"/>
        </w:rPr>
        <w:t>Климщинского</w:t>
      </w:r>
      <w:proofErr w:type="spellEnd"/>
      <w:r>
        <w:rPr>
          <w:bCs/>
          <w:color w:val="auto"/>
          <w:sz w:val="28"/>
          <w:szCs w:val="28"/>
        </w:rPr>
        <w:t xml:space="preserve"> сельского поселения находится 1 фельдшерско-акушерский пункт в д. </w:t>
      </w:r>
      <w:proofErr w:type="spellStart"/>
      <w:r>
        <w:rPr>
          <w:bCs/>
          <w:color w:val="auto"/>
          <w:sz w:val="28"/>
          <w:szCs w:val="28"/>
        </w:rPr>
        <w:t>Климщина</w:t>
      </w:r>
      <w:proofErr w:type="spellEnd"/>
      <w:r>
        <w:rPr>
          <w:bCs/>
          <w:color w:val="auto"/>
          <w:sz w:val="28"/>
          <w:szCs w:val="28"/>
        </w:rPr>
        <w:t xml:space="preserve"> (</w:t>
      </w:r>
      <w:proofErr w:type="gramStart"/>
      <w:r>
        <w:rPr>
          <w:bCs/>
          <w:color w:val="auto"/>
          <w:sz w:val="28"/>
          <w:szCs w:val="28"/>
        </w:rPr>
        <w:t>заведующая</w:t>
      </w:r>
      <w:proofErr w:type="gramEnd"/>
      <w:r>
        <w:rPr>
          <w:bCs/>
          <w:color w:val="auto"/>
          <w:sz w:val="28"/>
          <w:szCs w:val="28"/>
        </w:rPr>
        <w:t xml:space="preserve"> Ефимочкина Евгения Павловна и санитарка Левченкова Елена Анатольевна). </w:t>
      </w:r>
      <w:r>
        <w:rPr>
          <w:rFonts w:eastAsia="Calibri"/>
          <w:color w:val="auto"/>
          <w:sz w:val="28"/>
          <w:szCs w:val="28"/>
          <w:lang w:eastAsia="en-US"/>
        </w:rPr>
        <w:t xml:space="preserve">Штат работниками укомплектован. </w:t>
      </w:r>
      <w:r>
        <w:rPr>
          <w:rFonts w:eastAsia="Calibri"/>
          <w:color w:val="auto"/>
          <w:sz w:val="28"/>
          <w:szCs w:val="28"/>
          <w:lang w:eastAsia="en-US"/>
        </w:rPr>
        <w:br/>
        <w:t xml:space="preserve">Основным направлением работы учреждений здравоохранения является сохранение и укрепление здоровья населения, повышение качества медицинской помощи населению сельского поселения. Фельдшером проводятся амбулаторные приемы населения, посещения больных людей на дому. </w:t>
      </w:r>
      <w:r>
        <w:rPr>
          <w:bCs/>
          <w:color w:val="auto"/>
          <w:sz w:val="28"/>
          <w:szCs w:val="28"/>
        </w:rPr>
        <w:t xml:space="preserve">Ремонт пункта проводится силами работников. </w:t>
      </w:r>
    </w:p>
    <w:p w:rsidR="004900A2" w:rsidRDefault="004900A2" w:rsidP="004900A2">
      <w:pPr>
        <w:jc w:val="both"/>
        <w:rPr>
          <w:sz w:val="28"/>
          <w:szCs w:val="28"/>
        </w:rPr>
      </w:pPr>
      <w:r>
        <w:rPr>
          <w:sz w:val="28"/>
          <w:szCs w:val="28"/>
        </w:rPr>
        <w:lastRenderedPageBreak/>
        <w:t>Основная проблема для работников данной сферы - отсутствие транспорта, которая влияет на качество медицинского обслуживания и не позволяет быстро оказывать медицинскую помощь больным в дальних деревнях.</w:t>
      </w:r>
    </w:p>
    <w:p w:rsidR="004900A2" w:rsidRDefault="004900A2" w:rsidP="004900A2">
      <w:pPr>
        <w:jc w:val="both"/>
        <w:rPr>
          <w:sz w:val="28"/>
          <w:szCs w:val="28"/>
        </w:rPr>
      </w:pPr>
      <w:r>
        <w:rPr>
          <w:sz w:val="28"/>
          <w:szCs w:val="28"/>
        </w:rPr>
        <w:t xml:space="preserve">Администрация сельского поселения в свою очередь  (по возможности) старается помогать заведующей </w:t>
      </w:r>
      <w:proofErr w:type="spellStart"/>
      <w:r>
        <w:rPr>
          <w:sz w:val="28"/>
          <w:szCs w:val="28"/>
        </w:rPr>
        <w:t>ФАПом</w:t>
      </w:r>
      <w:proofErr w:type="spellEnd"/>
      <w:r>
        <w:rPr>
          <w:sz w:val="28"/>
          <w:szCs w:val="28"/>
        </w:rPr>
        <w:t xml:space="preserve">  в доставке ее в дальние деревни сельского поселения.</w:t>
      </w:r>
    </w:p>
    <w:p w:rsidR="004900A2" w:rsidRDefault="004900A2" w:rsidP="004900A2">
      <w:pPr>
        <w:jc w:val="both"/>
        <w:rPr>
          <w:b/>
          <w:bCs/>
          <w:sz w:val="28"/>
          <w:szCs w:val="28"/>
        </w:rPr>
      </w:pPr>
      <w:r>
        <w:rPr>
          <w:b/>
          <w:sz w:val="28"/>
          <w:szCs w:val="28"/>
        </w:rPr>
        <w:t xml:space="preserve">                                               ТОРГОВЛЯ</w:t>
      </w:r>
    </w:p>
    <w:p w:rsidR="004900A2" w:rsidRDefault="004900A2" w:rsidP="004900A2">
      <w:pPr>
        <w:jc w:val="both"/>
        <w:rPr>
          <w:spacing w:val="3"/>
          <w:sz w:val="28"/>
          <w:szCs w:val="28"/>
        </w:rPr>
      </w:pPr>
    </w:p>
    <w:p w:rsidR="004900A2" w:rsidRDefault="004900A2" w:rsidP="004900A2">
      <w:pPr>
        <w:jc w:val="center"/>
        <w:rPr>
          <w:b/>
          <w:bCs/>
          <w:sz w:val="28"/>
          <w:szCs w:val="28"/>
        </w:rPr>
      </w:pPr>
      <w:r>
        <w:rPr>
          <w:b/>
          <w:bCs/>
          <w:sz w:val="28"/>
          <w:szCs w:val="28"/>
        </w:rPr>
        <w:t xml:space="preserve">Дислокация предприятий розничной торговли по состоянию на 01.01.2016 года, расположенных на территории </w:t>
      </w:r>
      <w:proofErr w:type="spellStart"/>
      <w:r>
        <w:rPr>
          <w:b/>
          <w:bCs/>
          <w:sz w:val="28"/>
          <w:szCs w:val="28"/>
        </w:rPr>
        <w:t>Климщинского</w:t>
      </w:r>
      <w:proofErr w:type="spellEnd"/>
      <w:r>
        <w:rPr>
          <w:b/>
          <w:bCs/>
          <w:sz w:val="28"/>
          <w:szCs w:val="28"/>
        </w:rPr>
        <w:t xml:space="preserve"> сельского поселения</w:t>
      </w:r>
    </w:p>
    <w:p w:rsidR="004900A2" w:rsidRDefault="004900A2" w:rsidP="004900A2">
      <w:pPr>
        <w:jc w:val="center"/>
        <w:rPr>
          <w:b/>
          <w:bCs/>
          <w:sz w:val="28"/>
          <w:szCs w:val="28"/>
        </w:rPr>
      </w:pPr>
    </w:p>
    <w:p w:rsidR="004900A2" w:rsidRDefault="004900A2" w:rsidP="004900A2">
      <w:pPr>
        <w:jc w:val="center"/>
        <w:rPr>
          <w:b/>
          <w:bCs/>
          <w:sz w:val="28"/>
          <w:szCs w:val="28"/>
        </w:rPr>
      </w:pPr>
    </w:p>
    <w:p w:rsidR="004900A2" w:rsidRDefault="004900A2" w:rsidP="004900A2">
      <w:pPr>
        <w:jc w:val="center"/>
        <w:rPr>
          <w:b/>
          <w:bCs/>
          <w:sz w:val="18"/>
          <w:szCs w:val="18"/>
        </w:rPr>
      </w:pPr>
    </w:p>
    <w:tbl>
      <w:tblPr>
        <w:tblW w:w="10200" w:type="dxa"/>
        <w:tblInd w:w="-411" w:type="dxa"/>
        <w:tblLayout w:type="fixed"/>
        <w:tblCellMar>
          <w:top w:w="55" w:type="dxa"/>
          <w:left w:w="55" w:type="dxa"/>
          <w:bottom w:w="55" w:type="dxa"/>
          <w:right w:w="55" w:type="dxa"/>
        </w:tblCellMar>
        <w:tblLook w:val="04A0" w:firstRow="1" w:lastRow="0" w:firstColumn="1" w:lastColumn="0" w:noHBand="0" w:noVBand="1"/>
      </w:tblPr>
      <w:tblGrid>
        <w:gridCol w:w="569"/>
        <w:gridCol w:w="1558"/>
        <w:gridCol w:w="991"/>
        <w:gridCol w:w="2266"/>
        <w:gridCol w:w="1275"/>
        <w:gridCol w:w="991"/>
        <w:gridCol w:w="1275"/>
        <w:gridCol w:w="1275"/>
      </w:tblGrid>
      <w:tr w:rsidR="004900A2" w:rsidTr="006D025F">
        <w:trPr>
          <w:tblHeader/>
        </w:trPr>
        <w:tc>
          <w:tcPr>
            <w:tcW w:w="569"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w:t>
            </w:r>
          </w:p>
        </w:tc>
        <w:tc>
          <w:tcPr>
            <w:tcW w:w="1558"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Наименование предприятия</w:t>
            </w:r>
          </w:p>
        </w:tc>
        <w:tc>
          <w:tcPr>
            <w:tcW w:w="991"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Торговая площадь</w:t>
            </w:r>
          </w:p>
        </w:tc>
        <w:tc>
          <w:tcPr>
            <w:tcW w:w="2266"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Специализация магазина</w:t>
            </w:r>
          </w:p>
        </w:tc>
        <w:tc>
          <w:tcPr>
            <w:tcW w:w="1275"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Форма собственности</w:t>
            </w:r>
          </w:p>
        </w:tc>
        <w:tc>
          <w:tcPr>
            <w:tcW w:w="991"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 xml:space="preserve">Кол-во </w:t>
            </w:r>
            <w:proofErr w:type="gramStart"/>
            <w:r>
              <w:rPr>
                <w:sz w:val="18"/>
                <w:szCs w:val="18"/>
              </w:rPr>
              <w:t>работающих</w:t>
            </w:r>
            <w:proofErr w:type="gramEnd"/>
          </w:p>
        </w:tc>
        <w:tc>
          <w:tcPr>
            <w:tcW w:w="1275" w:type="dxa"/>
            <w:tcBorders>
              <w:top w:val="single" w:sz="2" w:space="0" w:color="000000"/>
              <w:left w:val="single" w:sz="2" w:space="0" w:color="000000"/>
              <w:bottom w:val="single" w:sz="2" w:space="0" w:color="000000"/>
              <w:right w:val="nil"/>
            </w:tcBorders>
            <w:hideMark/>
          </w:tcPr>
          <w:p w:rsidR="004900A2" w:rsidRDefault="004900A2" w:rsidP="006D025F">
            <w:pPr>
              <w:pStyle w:val="a5"/>
              <w:jc w:val="both"/>
              <w:rPr>
                <w:sz w:val="18"/>
                <w:szCs w:val="18"/>
              </w:rPr>
            </w:pPr>
            <w:r>
              <w:rPr>
                <w:sz w:val="18"/>
                <w:szCs w:val="18"/>
              </w:rPr>
              <w:t>Адрес предприятия, номер телефона</w:t>
            </w:r>
          </w:p>
        </w:tc>
        <w:tc>
          <w:tcPr>
            <w:tcW w:w="1275" w:type="dxa"/>
            <w:tcBorders>
              <w:top w:val="single" w:sz="2" w:space="0" w:color="000000"/>
              <w:left w:val="single" w:sz="2" w:space="0" w:color="000000"/>
              <w:bottom w:val="single" w:sz="2" w:space="0" w:color="000000"/>
              <w:right w:val="single" w:sz="2" w:space="0" w:color="000000"/>
            </w:tcBorders>
            <w:hideMark/>
          </w:tcPr>
          <w:p w:rsidR="004900A2" w:rsidRDefault="004900A2" w:rsidP="006D025F">
            <w:pPr>
              <w:pStyle w:val="a5"/>
              <w:jc w:val="both"/>
              <w:rPr>
                <w:sz w:val="18"/>
                <w:szCs w:val="18"/>
              </w:rPr>
            </w:pPr>
            <w:r>
              <w:rPr>
                <w:sz w:val="18"/>
                <w:szCs w:val="18"/>
              </w:rPr>
              <w:t>Ф.И.О. Руководителя,</w:t>
            </w:r>
          </w:p>
          <w:p w:rsidR="004900A2" w:rsidRDefault="004900A2" w:rsidP="006D025F">
            <w:pPr>
              <w:pStyle w:val="a5"/>
              <w:jc w:val="both"/>
              <w:rPr>
                <w:sz w:val="18"/>
                <w:szCs w:val="18"/>
              </w:rPr>
            </w:pPr>
            <w:r>
              <w:rPr>
                <w:sz w:val="18"/>
                <w:szCs w:val="18"/>
              </w:rPr>
              <w:t xml:space="preserve"> номер телефона</w:t>
            </w:r>
          </w:p>
        </w:tc>
      </w:tr>
      <w:tr w:rsidR="004900A2" w:rsidTr="006D025F">
        <w:tc>
          <w:tcPr>
            <w:tcW w:w="569" w:type="dxa"/>
            <w:tcBorders>
              <w:top w:val="nil"/>
              <w:left w:val="single" w:sz="2" w:space="0" w:color="000000"/>
              <w:bottom w:val="single" w:sz="2" w:space="0" w:color="000000"/>
              <w:right w:val="nil"/>
            </w:tcBorders>
          </w:tcPr>
          <w:p w:rsidR="004900A2" w:rsidRDefault="004900A2" w:rsidP="006D025F">
            <w:pPr>
              <w:pStyle w:val="a4"/>
              <w:jc w:val="both"/>
              <w:rPr>
                <w:sz w:val="18"/>
                <w:szCs w:val="18"/>
              </w:rPr>
            </w:pPr>
            <w:r>
              <w:rPr>
                <w:sz w:val="18"/>
                <w:szCs w:val="18"/>
              </w:rPr>
              <w:t>1</w:t>
            </w:r>
          </w:p>
          <w:p w:rsidR="004900A2" w:rsidRDefault="004900A2" w:rsidP="006D025F">
            <w:pPr>
              <w:pStyle w:val="a4"/>
              <w:jc w:val="both"/>
              <w:rPr>
                <w:sz w:val="18"/>
                <w:szCs w:val="18"/>
              </w:rPr>
            </w:pPr>
          </w:p>
          <w:p w:rsidR="004900A2" w:rsidRDefault="004900A2" w:rsidP="006D025F">
            <w:pPr>
              <w:pStyle w:val="a4"/>
              <w:jc w:val="both"/>
              <w:rPr>
                <w:sz w:val="18"/>
                <w:szCs w:val="18"/>
              </w:rPr>
            </w:pPr>
          </w:p>
        </w:tc>
        <w:tc>
          <w:tcPr>
            <w:tcW w:w="1558" w:type="dxa"/>
            <w:tcBorders>
              <w:top w:val="nil"/>
              <w:left w:val="single" w:sz="2" w:space="0" w:color="000000"/>
              <w:bottom w:val="single" w:sz="2" w:space="0" w:color="000000"/>
              <w:right w:val="nil"/>
            </w:tcBorders>
            <w:hideMark/>
          </w:tcPr>
          <w:p w:rsidR="004900A2" w:rsidRDefault="004900A2" w:rsidP="006D025F">
            <w:pPr>
              <w:pStyle w:val="a4"/>
              <w:jc w:val="both"/>
              <w:rPr>
                <w:sz w:val="18"/>
                <w:szCs w:val="18"/>
              </w:rPr>
            </w:pPr>
            <w:r>
              <w:rPr>
                <w:sz w:val="18"/>
                <w:szCs w:val="18"/>
              </w:rPr>
              <w:t>магазин</w:t>
            </w:r>
          </w:p>
        </w:tc>
        <w:tc>
          <w:tcPr>
            <w:tcW w:w="991" w:type="dxa"/>
            <w:tcBorders>
              <w:top w:val="nil"/>
              <w:left w:val="single" w:sz="2" w:space="0" w:color="000000"/>
              <w:bottom w:val="single" w:sz="2" w:space="0" w:color="000000"/>
              <w:right w:val="nil"/>
            </w:tcBorders>
            <w:hideMark/>
          </w:tcPr>
          <w:p w:rsidR="004900A2" w:rsidRDefault="004900A2" w:rsidP="006D025F">
            <w:pPr>
              <w:pStyle w:val="a4"/>
              <w:jc w:val="both"/>
              <w:rPr>
                <w:sz w:val="18"/>
                <w:szCs w:val="18"/>
              </w:rPr>
            </w:pPr>
            <w:r>
              <w:rPr>
                <w:sz w:val="18"/>
                <w:szCs w:val="18"/>
              </w:rPr>
              <w:t xml:space="preserve">   35 </w:t>
            </w:r>
            <w:proofErr w:type="spellStart"/>
            <w:r>
              <w:rPr>
                <w:sz w:val="18"/>
                <w:szCs w:val="18"/>
              </w:rPr>
              <w:t>кв</w:t>
            </w:r>
            <w:proofErr w:type="gramStart"/>
            <w:r>
              <w:rPr>
                <w:sz w:val="18"/>
                <w:szCs w:val="18"/>
              </w:rPr>
              <w:t>.м</w:t>
            </w:r>
            <w:proofErr w:type="spellEnd"/>
            <w:proofErr w:type="gramEnd"/>
          </w:p>
        </w:tc>
        <w:tc>
          <w:tcPr>
            <w:tcW w:w="2266" w:type="dxa"/>
            <w:tcBorders>
              <w:top w:val="nil"/>
              <w:left w:val="single" w:sz="2" w:space="0" w:color="000000"/>
              <w:bottom w:val="single" w:sz="2" w:space="0" w:color="000000"/>
              <w:right w:val="nil"/>
            </w:tcBorders>
            <w:hideMark/>
          </w:tcPr>
          <w:p w:rsidR="004900A2" w:rsidRDefault="004900A2" w:rsidP="006D025F">
            <w:pPr>
              <w:pStyle w:val="a4"/>
              <w:jc w:val="both"/>
              <w:rPr>
                <w:sz w:val="18"/>
                <w:szCs w:val="18"/>
              </w:rPr>
            </w:pPr>
            <w:r>
              <w:rPr>
                <w:sz w:val="18"/>
                <w:szCs w:val="18"/>
              </w:rPr>
              <w:t>Товары повседневного спроса</w:t>
            </w:r>
          </w:p>
        </w:tc>
        <w:tc>
          <w:tcPr>
            <w:tcW w:w="1275" w:type="dxa"/>
            <w:tcBorders>
              <w:top w:val="nil"/>
              <w:left w:val="single" w:sz="2" w:space="0" w:color="000000"/>
              <w:bottom w:val="single" w:sz="2" w:space="0" w:color="000000"/>
              <w:right w:val="nil"/>
            </w:tcBorders>
            <w:hideMark/>
          </w:tcPr>
          <w:p w:rsidR="004900A2" w:rsidRDefault="004900A2" w:rsidP="006D025F">
            <w:pPr>
              <w:pStyle w:val="a4"/>
              <w:jc w:val="both"/>
              <w:rPr>
                <w:sz w:val="18"/>
                <w:szCs w:val="18"/>
              </w:rPr>
            </w:pPr>
            <w:r>
              <w:rPr>
                <w:sz w:val="18"/>
                <w:szCs w:val="18"/>
              </w:rPr>
              <w:t xml:space="preserve"> магазин      </w:t>
            </w:r>
          </w:p>
          <w:p w:rsidR="004900A2" w:rsidRDefault="004900A2" w:rsidP="006D025F">
            <w:pPr>
              <w:pStyle w:val="a4"/>
              <w:jc w:val="both"/>
              <w:rPr>
                <w:sz w:val="18"/>
                <w:szCs w:val="18"/>
              </w:rPr>
            </w:pPr>
            <w:r>
              <w:rPr>
                <w:sz w:val="18"/>
                <w:szCs w:val="18"/>
              </w:rPr>
              <w:t xml:space="preserve"> РАЙПО</w:t>
            </w:r>
          </w:p>
        </w:tc>
        <w:tc>
          <w:tcPr>
            <w:tcW w:w="991" w:type="dxa"/>
            <w:tcBorders>
              <w:top w:val="nil"/>
              <w:left w:val="single" w:sz="2" w:space="0" w:color="000000"/>
              <w:bottom w:val="single" w:sz="2" w:space="0" w:color="000000"/>
              <w:right w:val="nil"/>
            </w:tcBorders>
            <w:hideMark/>
          </w:tcPr>
          <w:p w:rsidR="004900A2" w:rsidRDefault="004900A2" w:rsidP="006D025F">
            <w:pPr>
              <w:pStyle w:val="a4"/>
              <w:jc w:val="both"/>
              <w:rPr>
                <w:sz w:val="18"/>
                <w:szCs w:val="18"/>
              </w:rPr>
            </w:pPr>
            <w:r>
              <w:rPr>
                <w:sz w:val="18"/>
                <w:szCs w:val="18"/>
              </w:rPr>
              <w:t xml:space="preserve">     1</w:t>
            </w:r>
          </w:p>
        </w:tc>
        <w:tc>
          <w:tcPr>
            <w:tcW w:w="1275" w:type="dxa"/>
            <w:tcBorders>
              <w:top w:val="nil"/>
              <w:left w:val="single" w:sz="2" w:space="0" w:color="000000"/>
              <w:bottom w:val="single" w:sz="2" w:space="0" w:color="000000"/>
              <w:right w:val="nil"/>
            </w:tcBorders>
            <w:hideMark/>
          </w:tcPr>
          <w:p w:rsidR="004900A2" w:rsidRDefault="004900A2" w:rsidP="006D025F">
            <w:pPr>
              <w:pStyle w:val="a4"/>
              <w:jc w:val="both"/>
              <w:rPr>
                <w:sz w:val="18"/>
                <w:szCs w:val="18"/>
              </w:rPr>
            </w:pPr>
            <w:r>
              <w:rPr>
                <w:sz w:val="18"/>
                <w:szCs w:val="18"/>
              </w:rPr>
              <w:t xml:space="preserve"> д. </w:t>
            </w:r>
            <w:proofErr w:type="spellStart"/>
            <w:r>
              <w:rPr>
                <w:sz w:val="18"/>
                <w:szCs w:val="18"/>
              </w:rPr>
              <w:t>Климщина</w:t>
            </w:r>
            <w:proofErr w:type="spellEnd"/>
          </w:p>
          <w:p w:rsidR="004900A2" w:rsidRDefault="004900A2" w:rsidP="006D025F">
            <w:pPr>
              <w:pStyle w:val="a4"/>
              <w:jc w:val="both"/>
              <w:rPr>
                <w:sz w:val="18"/>
                <w:szCs w:val="18"/>
              </w:rPr>
            </w:pPr>
            <w:r>
              <w:rPr>
                <w:sz w:val="18"/>
                <w:szCs w:val="18"/>
              </w:rPr>
              <w:t xml:space="preserve">  5-43-85</w:t>
            </w:r>
          </w:p>
        </w:tc>
        <w:tc>
          <w:tcPr>
            <w:tcW w:w="1275" w:type="dxa"/>
            <w:tcBorders>
              <w:top w:val="nil"/>
              <w:left w:val="single" w:sz="2" w:space="0" w:color="000000"/>
              <w:bottom w:val="single" w:sz="2" w:space="0" w:color="000000"/>
              <w:right w:val="single" w:sz="2" w:space="0" w:color="000000"/>
            </w:tcBorders>
          </w:tcPr>
          <w:p w:rsidR="004900A2" w:rsidRDefault="004900A2" w:rsidP="006D025F">
            <w:pPr>
              <w:pStyle w:val="a4"/>
              <w:tabs>
                <w:tab w:val="left" w:pos="1056"/>
              </w:tabs>
              <w:jc w:val="both"/>
              <w:rPr>
                <w:sz w:val="18"/>
                <w:szCs w:val="18"/>
              </w:rPr>
            </w:pPr>
            <w:r>
              <w:rPr>
                <w:sz w:val="18"/>
                <w:szCs w:val="18"/>
              </w:rPr>
              <w:t>Ульянова Ирина Викторовна</w:t>
            </w:r>
          </w:p>
          <w:p w:rsidR="004900A2" w:rsidRDefault="004900A2" w:rsidP="006D025F">
            <w:pPr>
              <w:pStyle w:val="a4"/>
              <w:jc w:val="both"/>
              <w:rPr>
                <w:sz w:val="18"/>
                <w:szCs w:val="18"/>
              </w:rPr>
            </w:pPr>
          </w:p>
        </w:tc>
      </w:tr>
      <w:tr w:rsidR="004900A2" w:rsidTr="006D025F">
        <w:trPr>
          <w:trHeight w:val="747"/>
        </w:trPr>
        <w:tc>
          <w:tcPr>
            <w:tcW w:w="569" w:type="dxa"/>
            <w:tcBorders>
              <w:top w:val="single" w:sz="4" w:space="0" w:color="auto"/>
              <w:left w:val="single" w:sz="2" w:space="0" w:color="000000"/>
              <w:bottom w:val="single" w:sz="4" w:space="0" w:color="auto"/>
              <w:right w:val="nil"/>
            </w:tcBorders>
          </w:tcPr>
          <w:p w:rsidR="004900A2" w:rsidRDefault="004900A2" w:rsidP="006D025F">
            <w:pPr>
              <w:pStyle w:val="a4"/>
              <w:jc w:val="both"/>
              <w:rPr>
                <w:sz w:val="18"/>
                <w:szCs w:val="18"/>
              </w:rPr>
            </w:pPr>
            <w:r>
              <w:rPr>
                <w:sz w:val="18"/>
                <w:szCs w:val="18"/>
              </w:rPr>
              <w:t>2</w:t>
            </w:r>
          </w:p>
          <w:p w:rsidR="004900A2" w:rsidRDefault="004900A2" w:rsidP="006D025F">
            <w:pPr>
              <w:pStyle w:val="a4"/>
              <w:jc w:val="both"/>
              <w:rPr>
                <w:sz w:val="18"/>
                <w:szCs w:val="18"/>
              </w:rPr>
            </w:pPr>
          </w:p>
          <w:p w:rsidR="004900A2" w:rsidRDefault="004900A2" w:rsidP="006D025F">
            <w:pPr>
              <w:pStyle w:val="a4"/>
              <w:jc w:val="both"/>
              <w:rPr>
                <w:sz w:val="18"/>
                <w:szCs w:val="18"/>
              </w:rPr>
            </w:pPr>
          </w:p>
        </w:tc>
        <w:tc>
          <w:tcPr>
            <w:tcW w:w="1558"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магазин</w:t>
            </w:r>
          </w:p>
        </w:tc>
        <w:tc>
          <w:tcPr>
            <w:tcW w:w="991"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32 </w:t>
            </w:r>
            <w:proofErr w:type="spellStart"/>
            <w:r>
              <w:rPr>
                <w:sz w:val="18"/>
                <w:szCs w:val="18"/>
              </w:rPr>
              <w:t>кв.м</w:t>
            </w:r>
            <w:proofErr w:type="spellEnd"/>
            <w:r>
              <w:rPr>
                <w:sz w:val="18"/>
                <w:szCs w:val="18"/>
              </w:rPr>
              <w:t>.</w:t>
            </w:r>
          </w:p>
        </w:tc>
        <w:tc>
          <w:tcPr>
            <w:tcW w:w="2266"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магазин      </w:t>
            </w:r>
          </w:p>
          <w:p w:rsidR="004900A2" w:rsidRDefault="004900A2" w:rsidP="006D025F">
            <w:pPr>
              <w:pStyle w:val="a4"/>
              <w:jc w:val="both"/>
              <w:rPr>
                <w:sz w:val="18"/>
                <w:szCs w:val="18"/>
              </w:rPr>
            </w:pPr>
            <w:r>
              <w:rPr>
                <w:sz w:val="18"/>
                <w:szCs w:val="18"/>
              </w:rPr>
              <w:t xml:space="preserve"> РАЙПО</w:t>
            </w:r>
          </w:p>
        </w:tc>
        <w:tc>
          <w:tcPr>
            <w:tcW w:w="991"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д. Марьино</w:t>
            </w:r>
          </w:p>
          <w:p w:rsidR="004900A2" w:rsidRDefault="004900A2" w:rsidP="006D025F">
            <w:pPr>
              <w:jc w:val="both"/>
            </w:pPr>
            <w:r>
              <w:rPr>
                <w:sz w:val="16"/>
                <w:szCs w:val="16"/>
              </w:rPr>
              <w:t xml:space="preserve">  5-43-67</w:t>
            </w:r>
          </w:p>
        </w:tc>
        <w:tc>
          <w:tcPr>
            <w:tcW w:w="1275" w:type="dxa"/>
            <w:tcBorders>
              <w:top w:val="single" w:sz="4" w:space="0" w:color="auto"/>
              <w:left w:val="single" w:sz="2" w:space="0" w:color="000000"/>
              <w:bottom w:val="single" w:sz="4" w:space="0" w:color="auto"/>
              <w:right w:val="single" w:sz="2" w:space="0" w:color="000000"/>
            </w:tcBorders>
            <w:hideMark/>
          </w:tcPr>
          <w:p w:rsidR="004900A2" w:rsidRDefault="004900A2" w:rsidP="006D025F">
            <w:pPr>
              <w:pStyle w:val="a4"/>
              <w:jc w:val="both"/>
              <w:rPr>
                <w:sz w:val="18"/>
                <w:szCs w:val="18"/>
              </w:rPr>
            </w:pPr>
            <w:r>
              <w:rPr>
                <w:sz w:val="18"/>
                <w:szCs w:val="18"/>
              </w:rPr>
              <w:t>Гурова Людмила Георгиевна</w:t>
            </w:r>
          </w:p>
        </w:tc>
      </w:tr>
      <w:tr w:rsidR="004900A2" w:rsidTr="006D025F">
        <w:trPr>
          <w:trHeight w:val="510"/>
        </w:trPr>
        <w:tc>
          <w:tcPr>
            <w:tcW w:w="569" w:type="dxa"/>
            <w:tcBorders>
              <w:top w:val="single" w:sz="4" w:space="0" w:color="auto"/>
              <w:left w:val="single" w:sz="2" w:space="0" w:color="000000"/>
              <w:bottom w:val="single" w:sz="4" w:space="0" w:color="auto"/>
              <w:right w:val="nil"/>
            </w:tcBorders>
          </w:tcPr>
          <w:p w:rsidR="004900A2" w:rsidRDefault="004900A2" w:rsidP="006D025F">
            <w:pPr>
              <w:pStyle w:val="a4"/>
              <w:jc w:val="both"/>
              <w:rPr>
                <w:sz w:val="18"/>
                <w:szCs w:val="18"/>
              </w:rPr>
            </w:pPr>
            <w:r>
              <w:rPr>
                <w:sz w:val="18"/>
                <w:szCs w:val="18"/>
              </w:rPr>
              <w:t>3</w:t>
            </w:r>
          </w:p>
          <w:p w:rsidR="004900A2" w:rsidRDefault="004900A2" w:rsidP="006D025F">
            <w:pPr>
              <w:pStyle w:val="a4"/>
              <w:jc w:val="both"/>
              <w:rPr>
                <w:sz w:val="18"/>
                <w:szCs w:val="18"/>
              </w:rPr>
            </w:pPr>
          </w:p>
          <w:p w:rsidR="004900A2" w:rsidRDefault="004900A2" w:rsidP="006D025F">
            <w:pPr>
              <w:pStyle w:val="a4"/>
              <w:jc w:val="both"/>
              <w:rPr>
                <w:sz w:val="18"/>
                <w:szCs w:val="18"/>
              </w:rPr>
            </w:pPr>
          </w:p>
        </w:tc>
        <w:tc>
          <w:tcPr>
            <w:tcW w:w="1558"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Торговый павильон</w:t>
            </w:r>
          </w:p>
        </w:tc>
        <w:tc>
          <w:tcPr>
            <w:tcW w:w="991"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9 </w:t>
            </w:r>
            <w:proofErr w:type="spellStart"/>
            <w:r>
              <w:rPr>
                <w:sz w:val="18"/>
                <w:szCs w:val="18"/>
              </w:rPr>
              <w:t>кв</w:t>
            </w:r>
            <w:proofErr w:type="gramStart"/>
            <w:r>
              <w:rPr>
                <w:sz w:val="18"/>
                <w:szCs w:val="18"/>
              </w:rPr>
              <w:t>.м</w:t>
            </w:r>
            <w:proofErr w:type="spellEnd"/>
            <w:proofErr w:type="gramEnd"/>
          </w:p>
        </w:tc>
        <w:tc>
          <w:tcPr>
            <w:tcW w:w="2266"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ЧАСТНЫЙ</w:t>
            </w:r>
          </w:p>
        </w:tc>
        <w:tc>
          <w:tcPr>
            <w:tcW w:w="991"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д. Марьино</w:t>
            </w:r>
          </w:p>
        </w:tc>
        <w:tc>
          <w:tcPr>
            <w:tcW w:w="1275" w:type="dxa"/>
            <w:tcBorders>
              <w:top w:val="single" w:sz="4" w:space="0" w:color="auto"/>
              <w:left w:val="single" w:sz="2" w:space="0" w:color="000000"/>
              <w:bottom w:val="single" w:sz="4" w:space="0" w:color="auto"/>
              <w:right w:val="single" w:sz="2" w:space="0" w:color="000000"/>
            </w:tcBorders>
            <w:hideMark/>
          </w:tcPr>
          <w:p w:rsidR="004900A2" w:rsidRDefault="004900A2" w:rsidP="006D025F">
            <w:pPr>
              <w:pStyle w:val="a4"/>
              <w:jc w:val="both"/>
              <w:rPr>
                <w:sz w:val="18"/>
                <w:szCs w:val="18"/>
              </w:rPr>
            </w:pPr>
            <w:proofErr w:type="spellStart"/>
            <w:r>
              <w:rPr>
                <w:sz w:val="18"/>
                <w:szCs w:val="18"/>
              </w:rPr>
              <w:t>Кильяченкова</w:t>
            </w:r>
            <w:proofErr w:type="spellEnd"/>
            <w:r>
              <w:rPr>
                <w:sz w:val="18"/>
                <w:szCs w:val="18"/>
              </w:rPr>
              <w:t xml:space="preserve"> Ирина Николаевна</w:t>
            </w:r>
          </w:p>
        </w:tc>
      </w:tr>
      <w:tr w:rsidR="004900A2" w:rsidTr="006D025F">
        <w:trPr>
          <w:trHeight w:val="555"/>
        </w:trPr>
        <w:tc>
          <w:tcPr>
            <w:tcW w:w="569" w:type="dxa"/>
            <w:tcBorders>
              <w:top w:val="single" w:sz="4" w:space="0" w:color="auto"/>
              <w:left w:val="single" w:sz="2" w:space="0" w:color="000000"/>
              <w:bottom w:val="single" w:sz="4" w:space="0" w:color="auto"/>
              <w:right w:val="nil"/>
            </w:tcBorders>
          </w:tcPr>
          <w:p w:rsidR="004900A2" w:rsidRDefault="004900A2" w:rsidP="006D025F">
            <w:pPr>
              <w:pStyle w:val="a4"/>
              <w:jc w:val="both"/>
              <w:rPr>
                <w:sz w:val="18"/>
                <w:szCs w:val="18"/>
              </w:rPr>
            </w:pPr>
            <w:r>
              <w:rPr>
                <w:sz w:val="18"/>
                <w:szCs w:val="18"/>
              </w:rPr>
              <w:t>4</w:t>
            </w:r>
          </w:p>
          <w:p w:rsidR="004900A2" w:rsidRDefault="004900A2" w:rsidP="006D025F">
            <w:pPr>
              <w:pStyle w:val="a4"/>
              <w:jc w:val="both"/>
              <w:rPr>
                <w:sz w:val="18"/>
                <w:szCs w:val="18"/>
              </w:rPr>
            </w:pPr>
          </w:p>
          <w:p w:rsidR="004900A2" w:rsidRDefault="004900A2" w:rsidP="006D025F">
            <w:pPr>
              <w:pStyle w:val="a4"/>
              <w:jc w:val="both"/>
              <w:rPr>
                <w:sz w:val="18"/>
                <w:szCs w:val="18"/>
              </w:rPr>
            </w:pPr>
          </w:p>
        </w:tc>
        <w:tc>
          <w:tcPr>
            <w:tcW w:w="1558"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магазин</w:t>
            </w:r>
          </w:p>
        </w:tc>
        <w:tc>
          <w:tcPr>
            <w:tcW w:w="991"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80 </w:t>
            </w:r>
            <w:proofErr w:type="spellStart"/>
            <w:r>
              <w:rPr>
                <w:sz w:val="18"/>
                <w:szCs w:val="18"/>
              </w:rPr>
              <w:t>кв</w:t>
            </w:r>
            <w:proofErr w:type="gramStart"/>
            <w:r>
              <w:rPr>
                <w:sz w:val="18"/>
                <w:szCs w:val="18"/>
              </w:rPr>
              <w:t>.м</w:t>
            </w:r>
            <w:proofErr w:type="spellEnd"/>
            <w:proofErr w:type="gramEnd"/>
          </w:p>
        </w:tc>
        <w:tc>
          <w:tcPr>
            <w:tcW w:w="2266"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магазин      </w:t>
            </w:r>
          </w:p>
          <w:p w:rsidR="004900A2" w:rsidRDefault="004900A2" w:rsidP="006D025F">
            <w:pPr>
              <w:pStyle w:val="a4"/>
              <w:jc w:val="both"/>
              <w:rPr>
                <w:sz w:val="18"/>
                <w:szCs w:val="18"/>
              </w:rPr>
            </w:pPr>
            <w:r>
              <w:rPr>
                <w:sz w:val="18"/>
                <w:szCs w:val="18"/>
              </w:rPr>
              <w:t xml:space="preserve"> РАЙПО</w:t>
            </w:r>
          </w:p>
        </w:tc>
        <w:tc>
          <w:tcPr>
            <w:tcW w:w="991"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4900A2" w:rsidRDefault="004900A2" w:rsidP="006D025F">
            <w:pPr>
              <w:pStyle w:val="a4"/>
              <w:jc w:val="both"/>
              <w:rPr>
                <w:sz w:val="18"/>
                <w:szCs w:val="18"/>
              </w:rPr>
            </w:pPr>
            <w:r>
              <w:rPr>
                <w:sz w:val="18"/>
                <w:szCs w:val="18"/>
              </w:rPr>
              <w:t>д. Красиловка</w:t>
            </w:r>
          </w:p>
        </w:tc>
        <w:tc>
          <w:tcPr>
            <w:tcW w:w="1275" w:type="dxa"/>
            <w:tcBorders>
              <w:top w:val="single" w:sz="4" w:space="0" w:color="auto"/>
              <w:left w:val="single" w:sz="2" w:space="0" w:color="000000"/>
              <w:bottom w:val="single" w:sz="4" w:space="0" w:color="auto"/>
              <w:right w:val="single" w:sz="2" w:space="0" w:color="000000"/>
            </w:tcBorders>
            <w:hideMark/>
          </w:tcPr>
          <w:p w:rsidR="004900A2" w:rsidRDefault="004900A2" w:rsidP="006D025F">
            <w:pPr>
              <w:pStyle w:val="a4"/>
              <w:jc w:val="both"/>
              <w:rPr>
                <w:sz w:val="18"/>
                <w:szCs w:val="18"/>
              </w:rPr>
            </w:pPr>
            <w:r>
              <w:rPr>
                <w:sz w:val="18"/>
                <w:szCs w:val="18"/>
              </w:rPr>
              <w:t>Харитонова Анна Владимировна</w:t>
            </w:r>
          </w:p>
        </w:tc>
      </w:tr>
    </w:tbl>
    <w:p w:rsidR="004900A2" w:rsidRDefault="004900A2" w:rsidP="004900A2">
      <w:pPr>
        <w:jc w:val="both"/>
        <w:rPr>
          <w:sz w:val="18"/>
          <w:szCs w:val="18"/>
        </w:rPr>
      </w:pPr>
    </w:p>
    <w:p w:rsidR="004900A2" w:rsidRDefault="004900A2" w:rsidP="004900A2">
      <w:pPr>
        <w:jc w:val="both"/>
        <w:rPr>
          <w:sz w:val="20"/>
          <w:szCs w:val="20"/>
        </w:rPr>
      </w:pPr>
    </w:p>
    <w:p w:rsidR="004900A2" w:rsidRDefault="004900A2" w:rsidP="004900A2">
      <w:pPr>
        <w:jc w:val="both"/>
        <w:rPr>
          <w:sz w:val="28"/>
          <w:szCs w:val="28"/>
        </w:rPr>
      </w:pPr>
      <w:r>
        <w:rPr>
          <w:sz w:val="28"/>
          <w:szCs w:val="28"/>
        </w:rPr>
        <w:t xml:space="preserve">Предприятия торговли в сельском поселении представляют три магазина </w:t>
      </w:r>
      <w:proofErr w:type="spellStart"/>
      <w:r>
        <w:rPr>
          <w:sz w:val="28"/>
          <w:szCs w:val="28"/>
        </w:rPr>
        <w:t>Починковского</w:t>
      </w:r>
      <w:proofErr w:type="spellEnd"/>
      <w:r>
        <w:rPr>
          <w:sz w:val="28"/>
          <w:szCs w:val="28"/>
        </w:rPr>
        <w:t xml:space="preserve"> РАЙПО и 1 торговый павильон, где работают 4 человека.</w:t>
      </w:r>
    </w:p>
    <w:p w:rsidR="004900A2" w:rsidRDefault="004900A2" w:rsidP="004900A2">
      <w:pPr>
        <w:jc w:val="both"/>
        <w:rPr>
          <w:sz w:val="28"/>
          <w:szCs w:val="28"/>
        </w:rPr>
      </w:pPr>
      <w:r>
        <w:rPr>
          <w:sz w:val="28"/>
          <w:szCs w:val="28"/>
        </w:rPr>
        <w:t xml:space="preserve">Обеспечивают население в основном товарами первой необходимости, продуктами питания, хозяйственным инвентарем. </w:t>
      </w:r>
    </w:p>
    <w:p w:rsidR="004900A2" w:rsidRDefault="004900A2" w:rsidP="004900A2">
      <w:pPr>
        <w:jc w:val="both"/>
        <w:rPr>
          <w:sz w:val="28"/>
          <w:szCs w:val="28"/>
        </w:rPr>
      </w:pPr>
    </w:p>
    <w:p w:rsidR="004900A2" w:rsidRDefault="004900A2" w:rsidP="004900A2">
      <w:pPr>
        <w:jc w:val="both"/>
        <w:rPr>
          <w:sz w:val="28"/>
          <w:szCs w:val="28"/>
        </w:rPr>
      </w:pPr>
      <w:r>
        <w:rPr>
          <w:sz w:val="28"/>
          <w:szCs w:val="28"/>
        </w:rPr>
        <w:tab/>
      </w:r>
      <w:r>
        <w:rPr>
          <w:b/>
          <w:bCs/>
          <w:i/>
          <w:iCs/>
          <w:sz w:val="28"/>
          <w:szCs w:val="28"/>
        </w:rPr>
        <w:t xml:space="preserve">Подводя итоги работы Администрации </w:t>
      </w:r>
      <w:proofErr w:type="spellStart"/>
      <w:r>
        <w:rPr>
          <w:b/>
          <w:bCs/>
          <w:i/>
          <w:iCs/>
          <w:sz w:val="28"/>
          <w:szCs w:val="28"/>
        </w:rPr>
        <w:t>Климщинского</w:t>
      </w:r>
      <w:proofErr w:type="spellEnd"/>
      <w:r>
        <w:rPr>
          <w:b/>
          <w:bCs/>
          <w:i/>
          <w:iCs/>
          <w:sz w:val="28"/>
          <w:szCs w:val="28"/>
        </w:rPr>
        <w:t xml:space="preserve">  сельского поселения </w:t>
      </w:r>
      <w:proofErr w:type="spellStart"/>
      <w:r>
        <w:rPr>
          <w:b/>
          <w:bCs/>
          <w:i/>
          <w:iCs/>
          <w:sz w:val="28"/>
          <w:szCs w:val="28"/>
        </w:rPr>
        <w:t>Починковского</w:t>
      </w:r>
      <w:proofErr w:type="spellEnd"/>
      <w:r>
        <w:rPr>
          <w:b/>
          <w:bCs/>
          <w:i/>
          <w:iCs/>
          <w:sz w:val="28"/>
          <w:szCs w:val="28"/>
        </w:rPr>
        <w:t xml:space="preserve"> района за 2015 год необходимо отметить, что в целом, они положительные. Конечно, не все запланированное удалось осуществить и на это есть, как объективные, так и субъективные причины. Показатели работы, достигнутые в 2015 году, позволяют продолжить движение к поставленным целям:  </w:t>
      </w:r>
    </w:p>
    <w:p w:rsidR="004900A2" w:rsidRDefault="004900A2" w:rsidP="004900A2">
      <w:pPr>
        <w:jc w:val="both"/>
        <w:rPr>
          <w:sz w:val="28"/>
          <w:szCs w:val="28"/>
        </w:rPr>
      </w:pPr>
      <w:r>
        <w:rPr>
          <w:sz w:val="28"/>
          <w:szCs w:val="28"/>
        </w:rPr>
        <w:t>1) Активизировать работу и принять исчерпывающие меры для привлечения в бюджет в полном объеме выявленных недоимок с жителей нашего поселения в отношении земельного налога, налога на имущество, транспортного налога;</w:t>
      </w:r>
    </w:p>
    <w:p w:rsidR="004900A2" w:rsidRDefault="004900A2" w:rsidP="004900A2">
      <w:pPr>
        <w:jc w:val="both"/>
        <w:rPr>
          <w:sz w:val="28"/>
          <w:szCs w:val="28"/>
        </w:rPr>
      </w:pPr>
      <w:r>
        <w:rPr>
          <w:sz w:val="28"/>
          <w:szCs w:val="28"/>
        </w:rPr>
        <w:lastRenderedPageBreak/>
        <w:t>2) Продолжить работу по идентификации земельных участков и обеспечить своевременное включение вновь образованных земельных участков в базу данных для начисления налога;</w:t>
      </w:r>
    </w:p>
    <w:p w:rsidR="004900A2" w:rsidRDefault="004900A2" w:rsidP="004900A2">
      <w:pPr>
        <w:jc w:val="both"/>
        <w:rPr>
          <w:sz w:val="28"/>
          <w:szCs w:val="28"/>
        </w:rPr>
      </w:pPr>
      <w:r>
        <w:rPr>
          <w:sz w:val="28"/>
          <w:szCs w:val="28"/>
        </w:rPr>
        <w:t xml:space="preserve">3) Принимать участие в реализации федеральных и региональных муниципальных программ  по вопросам газификации населенных пунктов сельского поселения (в частности д. </w:t>
      </w:r>
      <w:proofErr w:type="spellStart"/>
      <w:r>
        <w:rPr>
          <w:sz w:val="28"/>
          <w:szCs w:val="28"/>
        </w:rPr>
        <w:t>Климщина</w:t>
      </w:r>
      <w:proofErr w:type="spellEnd"/>
      <w:r>
        <w:rPr>
          <w:sz w:val="28"/>
          <w:szCs w:val="28"/>
        </w:rPr>
        <w:t xml:space="preserve">, д. Красиловка), прокладке водопровода в д. </w:t>
      </w:r>
      <w:proofErr w:type="spellStart"/>
      <w:r>
        <w:rPr>
          <w:sz w:val="28"/>
          <w:szCs w:val="28"/>
        </w:rPr>
        <w:t>Климщина</w:t>
      </w:r>
      <w:proofErr w:type="spellEnd"/>
      <w:r>
        <w:rPr>
          <w:sz w:val="28"/>
          <w:szCs w:val="28"/>
        </w:rPr>
        <w:t>, ремонту дорог,  муниципального жилья;</w:t>
      </w:r>
    </w:p>
    <w:p w:rsidR="004900A2" w:rsidRDefault="004900A2" w:rsidP="004900A2">
      <w:pPr>
        <w:jc w:val="both"/>
        <w:rPr>
          <w:sz w:val="28"/>
          <w:szCs w:val="28"/>
        </w:rPr>
      </w:pPr>
      <w:r>
        <w:rPr>
          <w:sz w:val="28"/>
          <w:szCs w:val="28"/>
        </w:rPr>
        <w:t xml:space="preserve"> 4) Продолжить работу по ликвидации несанкционированных свалок, наведению порядка на территории сельского поселения в соответствии с санитарно-гигиеническими нормами и требованиями.</w:t>
      </w:r>
    </w:p>
    <w:p w:rsidR="004900A2" w:rsidRDefault="004900A2" w:rsidP="004900A2">
      <w:pPr>
        <w:jc w:val="both"/>
        <w:rPr>
          <w:sz w:val="28"/>
          <w:szCs w:val="28"/>
        </w:rPr>
      </w:pPr>
      <w:r>
        <w:rPr>
          <w:sz w:val="28"/>
          <w:szCs w:val="28"/>
        </w:rPr>
        <w:t>район</w:t>
      </w:r>
    </w:p>
    <w:p w:rsidR="004900A2" w:rsidRDefault="004900A2" w:rsidP="004900A2">
      <w:pPr>
        <w:jc w:val="both"/>
        <w:rPr>
          <w:sz w:val="28"/>
          <w:szCs w:val="28"/>
        </w:rPr>
      </w:pPr>
    </w:p>
    <w:p w:rsidR="003A1CFB" w:rsidRDefault="003A1CFB" w:rsidP="004900A2">
      <w:pPr>
        <w:jc w:val="both"/>
        <w:rPr>
          <w:sz w:val="28"/>
          <w:szCs w:val="28"/>
        </w:rPr>
      </w:pPr>
      <w:r>
        <w:rPr>
          <w:sz w:val="28"/>
          <w:szCs w:val="28"/>
        </w:rPr>
        <w:t xml:space="preserve">     В  заключении хочется выразить благодарность Администрации МО «</w:t>
      </w:r>
      <w:proofErr w:type="spellStart"/>
      <w:r>
        <w:rPr>
          <w:sz w:val="28"/>
          <w:szCs w:val="28"/>
        </w:rPr>
        <w:t>Починковский</w:t>
      </w:r>
      <w:proofErr w:type="spellEnd"/>
      <w:r>
        <w:rPr>
          <w:sz w:val="28"/>
          <w:szCs w:val="28"/>
        </w:rPr>
        <w:t xml:space="preserve"> район» Смоленской области, всем без исключения структурных подразделений Администрации района, которые всегда оказывали и оказывают консультативную, методическую и юридическую помощь в решении задач, стоящих перед Администрацией сельского поселения.</w:t>
      </w:r>
    </w:p>
    <w:p w:rsidR="003A1CFB" w:rsidRDefault="003A1CFB" w:rsidP="004900A2">
      <w:pPr>
        <w:jc w:val="both"/>
        <w:rPr>
          <w:sz w:val="28"/>
          <w:szCs w:val="28"/>
        </w:rPr>
      </w:pPr>
      <w:r>
        <w:rPr>
          <w:sz w:val="28"/>
          <w:szCs w:val="28"/>
        </w:rPr>
        <w:t xml:space="preserve">     </w:t>
      </w:r>
      <w:proofErr w:type="gramStart"/>
      <w:r w:rsidRPr="003A1CFB">
        <w:rPr>
          <w:sz w:val="28"/>
          <w:szCs w:val="28"/>
        </w:rPr>
        <w:t xml:space="preserve">Выражаю свою признательность   депутатам </w:t>
      </w:r>
      <w:r>
        <w:rPr>
          <w:sz w:val="28"/>
          <w:szCs w:val="28"/>
        </w:rPr>
        <w:t>сельского поселения</w:t>
      </w:r>
      <w:r w:rsidRPr="003A1CFB">
        <w:rPr>
          <w:sz w:val="28"/>
          <w:szCs w:val="28"/>
        </w:rPr>
        <w:t>, инициативным и неравнодушным жителями нашего поселения, работникам Администрации сельского поселения, которые в полном объеме и качественно выполняют свои обязанности, ищут ответы на все вопросы, которые задают граждане нашего поселения и делают все необходимое для того, чтобы поселение было жизнеспособным и развивающимся, за взаимодействие и сотрудничество.</w:t>
      </w:r>
      <w:proofErr w:type="gramEnd"/>
    </w:p>
    <w:p w:rsidR="003A1CFB" w:rsidRDefault="003A1CFB" w:rsidP="004900A2">
      <w:pPr>
        <w:jc w:val="both"/>
        <w:rPr>
          <w:sz w:val="28"/>
          <w:szCs w:val="28"/>
        </w:rPr>
      </w:pPr>
    </w:p>
    <w:p w:rsidR="003A1CFB" w:rsidRDefault="003A1CFB" w:rsidP="003A1CFB">
      <w:pPr>
        <w:jc w:val="center"/>
        <w:rPr>
          <w:sz w:val="28"/>
          <w:szCs w:val="28"/>
        </w:rPr>
      </w:pPr>
      <w:r>
        <w:rPr>
          <w:sz w:val="28"/>
          <w:szCs w:val="28"/>
        </w:rPr>
        <w:t>Спасибо за внимание!</w:t>
      </w:r>
    </w:p>
    <w:sectPr w:rsidR="003A1CFB" w:rsidSect="00C75F04">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038" w:rsidRDefault="00645038" w:rsidP="0063318C">
      <w:r>
        <w:separator/>
      </w:r>
    </w:p>
  </w:endnote>
  <w:endnote w:type="continuationSeparator" w:id="0">
    <w:p w:rsidR="00645038" w:rsidRDefault="00645038" w:rsidP="0063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15" w:rsidRDefault="0014101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15" w:rsidRDefault="0014101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15" w:rsidRDefault="0014101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038" w:rsidRDefault="00645038" w:rsidP="0063318C">
      <w:r>
        <w:separator/>
      </w:r>
    </w:p>
  </w:footnote>
  <w:footnote w:type="continuationSeparator" w:id="0">
    <w:p w:rsidR="00645038" w:rsidRDefault="00645038" w:rsidP="00633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15" w:rsidRDefault="0014101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896817"/>
      <w:docPartObj>
        <w:docPartGallery w:val="Page Numbers (Top of Page)"/>
        <w:docPartUnique/>
      </w:docPartObj>
    </w:sdtPr>
    <w:sdtEndPr/>
    <w:sdtContent>
      <w:p w:rsidR="00141015" w:rsidRDefault="00554578">
        <w:pPr>
          <w:pStyle w:val="a8"/>
          <w:jc w:val="right"/>
        </w:pPr>
        <w:r>
          <w:fldChar w:fldCharType="begin"/>
        </w:r>
        <w:r>
          <w:instrText>PAGE   \* MERGEFORMAT</w:instrText>
        </w:r>
        <w:r>
          <w:fldChar w:fldCharType="separate"/>
        </w:r>
        <w:r w:rsidR="00973363">
          <w:rPr>
            <w:noProof/>
          </w:rPr>
          <w:t>2</w:t>
        </w:r>
        <w:r>
          <w:rPr>
            <w:noProof/>
          </w:rPr>
          <w:fldChar w:fldCharType="end"/>
        </w:r>
      </w:p>
    </w:sdtContent>
  </w:sdt>
  <w:p w:rsidR="00141015" w:rsidRDefault="0014101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15" w:rsidRDefault="00141015">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57DD"/>
    <w:rsid w:val="0001374F"/>
    <w:rsid w:val="00103671"/>
    <w:rsid w:val="00141015"/>
    <w:rsid w:val="001B2078"/>
    <w:rsid w:val="001C2C5D"/>
    <w:rsid w:val="001E1592"/>
    <w:rsid w:val="001E4DED"/>
    <w:rsid w:val="00223897"/>
    <w:rsid w:val="002357DD"/>
    <w:rsid w:val="002518CE"/>
    <w:rsid w:val="00255695"/>
    <w:rsid w:val="00294DA0"/>
    <w:rsid w:val="002A0545"/>
    <w:rsid w:val="00302B63"/>
    <w:rsid w:val="00302E55"/>
    <w:rsid w:val="00346CDA"/>
    <w:rsid w:val="00352FE2"/>
    <w:rsid w:val="00364B7B"/>
    <w:rsid w:val="0037495C"/>
    <w:rsid w:val="003A1CFB"/>
    <w:rsid w:val="003A59F5"/>
    <w:rsid w:val="003D549F"/>
    <w:rsid w:val="003F4D73"/>
    <w:rsid w:val="00407973"/>
    <w:rsid w:val="00436C4E"/>
    <w:rsid w:val="00437021"/>
    <w:rsid w:val="004371F5"/>
    <w:rsid w:val="004461A7"/>
    <w:rsid w:val="004572BF"/>
    <w:rsid w:val="00466EFA"/>
    <w:rsid w:val="004900A2"/>
    <w:rsid w:val="00490FDC"/>
    <w:rsid w:val="00554578"/>
    <w:rsid w:val="00596F27"/>
    <w:rsid w:val="005B211F"/>
    <w:rsid w:val="005B7058"/>
    <w:rsid w:val="006151F0"/>
    <w:rsid w:val="0063318C"/>
    <w:rsid w:val="00645038"/>
    <w:rsid w:val="00656CAB"/>
    <w:rsid w:val="00677F91"/>
    <w:rsid w:val="00695AC3"/>
    <w:rsid w:val="007151E5"/>
    <w:rsid w:val="00725A85"/>
    <w:rsid w:val="007D4728"/>
    <w:rsid w:val="008360A0"/>
    <w:rsid w:val="0084745B"/>
    <w:rsid w:val="00860277"/>
    <w:rsid w:val="008773A0"/>
    <w:rsid w:val="00891E86"/>
    <w:rsid w:val="008C39F4"/>
    <w:rsid w:val="008F0EB2"/>
    <w:rsid w:val="008F675B"/>
    <w:rsid w:val="00924479"/>
    <w:rsid w:val="00925BF6"/>
    <w:rsid w:val="00972EA9"/>
    <w:rsid w:val="00973363"/>
    <w:rsid w:val="00997AA0"/>
    <w:rsid w:val="009B2919"/>
    <w:rsid w:val="009C40D2"/>
    <w:rsid w:val="00A33F47"/>
    <w:rsid w:val="00A70432"/>
    <w:rsid w:val="00A776EA"/>
    <w:rsid w:val="00A96261"/>
    <w:rsid w:val="00AC52E6"/>
    <w:rsid w:val="00AD3C5A"/>
    <w:rsid w:val="00AD472C"/>
    <w:rsid w:val="00AE0718"/>
    <w:rsid w:val="00AE31CF"/>
    <w:rsid w:val="00B33292"/>
    <w:rsid w:val="00B5752B"/>
    <w:rsid w:val="00B72085"/>
    <w:rsid w:val="00BE4801"/>
    <w:rsid w:val="00BF4EBF"/>
    <w:rsid w:val="00C31184"/>
    <w:rsid w:val="00C72AF8"/>
    <w:rsid w:val="00C75F04"/>
    <w:rsid w:val="00C90022"/>
    <w:rsid w:val="00CA4FDC"/>
    <w:rsid w:val="00CB5BE2"/>
    <w:rsid w:val="00CC364E"/>
    <w:rsid w:val="00D0591B"/>
    <w:rsid w:val="00D8283C"/>
    <w:rsid w:val="00DC62A1"/>
    <w:rsid w:val="00DE5818"/>
    <w:rsid w:val="00DF35E5"/>
    <w:rsid w:val="00DF7CEE"/>
    <w:rsid w:val="00E31FF5"/>
    <w:rsid w:val="00E47249"/>
    <w:rsid w:val="00E8450D"/>
    <w:rsid w:val="00E96D35"/>
    <w:rsid w:val="00EC001F"/>
    <w:rsid w:val="00EC2548"/>
    <w:rsid w:val="00F14456"/>
    <w:rsid w:val="00F22760"/>
    <w:rsid w:val="00F36967"/>
    <w:rsid w:val="00F475DE"/>
    <w:rsid w:val="00F53B17"/>
    <w:rsid w:val="00F96F36"/>
    <w:rsid w:val="00FA72BF"/>
    <w:rsid w:val="00FB1FB6"/>
    <w:rsid w:val="00FD77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277"/>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60277"/>
    <w:pPr>
      <w:spacing w:before="100" w:beforeAutospacing="1" w:after="119"/>
    </w:pPr>
    <w:rPr>
      <w:color w:val="auto"/>
    </w:rPr>
  </w:style>
  <w:style w:type="paragraph" w:customStyle="1" w:styleId="Web1">
    <w:name w:val="Обычный (Web)1"/>
    <w:basedOn w:val="a"/>
    <w:rsid w:val="00860277"/>
    <w:pPr>
      <w:spacing w:before="100" w:beforeAutospacing="1" w:after="119"/>
      <w:jc w:val="center"/>
    </w:pPr>
    <w:rPr>
      <w:b/>
      <w:bCs/>
      <w:i/>
      <w:iCs/>
      <w:color w:val="auto"/>
    </w:rPr>
  </w:style>
  <w:style w:type="paragraph" w:customStyle="1" w:styleId="a4">
    <w:name w:val="Содержимое таблицы"/>
    <w:basedOn w:val="a"/>
    <w:rsid w:val="00860277"/>
    <w:pPr>
      <w:widowControl w:val="0"/>
      <w:suppressLineNumbers/>
      <w:suppressAutoHyphens/>
    </w:pPr>
    <w:rPr>
      <w:rFonts w:eastAsia="Lucida Sans Unicode"/>
      <w:color w:val="auto"/>
    </w:rPr>
  </w:style>
  <w:style w:type="paragraph" w:customStyle="1" w:styleId="a5">
    <w:name w:val="Заголовок таблицы"/>
    <w:basedOn w:val="a4"/>
    <w:rsid w:val="00860277"/>
    <w:pPr>
      <w:jc w:val="center"/>
    </w:pPr>
    <w:rPr>
      <w:b/>
      <w:bCs/>
      <w:i/>
      <w:iCs/>
    </w:rPr>
  </w:style>
  <w:style w:type="character" w:customStyle="1" w:styleId="FontStyle14">
    <w:name w:val="Font Style14"/>
    <w:rsid w:val="00860277"/>
    <w:rPr>
      <w:rFonts w:ascii="Franklin Gothic Medium" w:hAnsi="Franklin Gothic Medium" w:cs="Franklin Gothic Medium" w:hint="default"/>
      <w:sz w:val="26"/>
      <w:szCs w:val="26"/>
    </w:rPr>
  </w:style>
  <w:style w:type="character" w:customStyle="1" w:styleId="FontStyle13">
    <w:name w:val="Font Style13"/>
    <w:rsid w:val="00860277"/>
    <w:rPr>
      <w:rFonts w:ascii="Franklin Gothic Medium" w:hAnsi="Franklin Gothic Medium" w:cs="Franklin Gothic Medium" w:hint="default"/>
      <w:i/>
      <w:iCs/>
      <w:sz w:val="26"/>
      <w:szCs w:val="26"/>
    </w:rPr>
  </w:style>
  <w:style w:type="character" w:customStyle="1" w:styleId="FontStyle15">
    <w:name w:val="Font Style15"/>
    <w:rsid w:val="00860277"/>
    <w:rPr>
      <w:rFonts w:ascii="Franklin Gothic Medium" w:hAnsi="Franklin Gothic Medium" w:cs="Franklin Gothic Medium" w:hint="default"/>
      <w:i/>
      <w:iCs/>
      <w:sz w:val="34"/>
      <w:szCs w:val="34"/>
    </w:rPr>
  </w:style>
  <w:style w:type="paragraph" w:styleId="a6">
    <w:name w:val="Balloon Text"/>
    <w:basedOn w:val="a"/>
    <w:link w:val="a7"/>
    <w:uiPriority w:val="99"/>
    <w:semiHidden/>
    <w:unhideWhenUsed/>
    <w:rsid w:val="00B5752B"/>
    <w:rPr>
      <w:rFonts w:ascii="Tahoma" w:hAnsi="Tahoma" w:cs="Tahoma"/>
      <w:sz w:val="16"/>
      <w:szCs w:val="16"/>
    </w:rPr>
  </w:style>
  <w:style w:type="character" w:customStyle="1" w:styleId="a7">
    <w:name w:val="Текст выноски Знак"/>
    <w:basedOn w:val="a0"/>
    <w:link w:val="a6"/>
    <w:uiPriority w:val="99"/>
    <w:semiHidden/>
    <w:rsid w:val="00B5752B"/>
    <w:rPr>
      <w:rFonts w:ascii="Tahoma" w:eastAsia="Times New Roman" w:hAnsi="Tahoma" w:cs="Tahoma"/>
      <w:color w:val="000000"/>
      <w:sz w:val="16"/>
      <w:szCs w:val="16"/>
      <w:lang w:eastAsia="ru-RU"/>
    </w:rPr>
  </w:style>
  <w:style w:type="paragraph" w:customStyle="1" w:styleId="Default">
    <w:name w:val="Default"/>
    <w:rsid w:val="003D549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63318C"/>
    <w:pPr>
      <w:tabs>
        <w:tab w:val="center" w:pos="4677"/>
        <w:tab w:val="right" w:pos="9355"/>
      </w:tabs>
    </w:pPr>
  </w:style>
  <w:style w:type="character" w:customStyle="1" w:styleId="a9">
    <w:name w:val="Верхний колонтитул Знак"/>
    <w:basedOn w:val="a0"/>
    <w:link w:val="a8"/>
    <w:uiPriority w:val="99"/>
    <w:rsid w:val="0063318C"/>
    <w:rPr>
      <w:rFonts w:ascii="Times New Roman" w:eastAsia="Times New Roman" w:hAnsi="Times New Roman" w:cs="Times New Roman"/>
      <w:color w:val="000000"/>
      <w:sz w:val="24"/>
      <w:szCs w:val="24"/>
      <w:lang w:eastAsia="ru-RU"/>
    </w:rPr>
  </w:style>
  <w:style w:type="paragraph" w:styleId="aa">
    <w:name w:val="footer"/>
    <w:basedOn w:val="a"/>
    <w:link w:val="ab"/>
    <w:uiPriority w:val="99"/>
    <w:unhideWhenUsed/>
    <w:rsid w:val="0063318C"/>
    <w:pPr>
      <w:tabs>
        <w:tab w:val="center" w:pos="4677"/>
        <w:tab w:val="right" w:pos="9355"/>
      </w:tabs>
    </w:pPr>
  </w:style>
  <w:style w:type="character" w:customStyle="1" w:styleId="ab">
    <w:name w:val="Нижний колонтитул Знак"/>
    <w:basedOn w:val="a0"/>
    <w:link w:val="aa"/>
    <w:uiPriority w:val="99"/>
    <w:rsid w:val="0063318C"/>
    <w:rPr>
      <w:rFonts w:ascii="Times New Roman" w:eastAsia="Times New Roman" w:hAnsi="Times New Roman" w:cs="Times New Roman"/>
      <w:color w:val="000000"/>
      <w:sz w:val="24"/>
      <w:szCs w:val="24"/>
      <w:lang w:eastAsia="ru-RU"/>
    </w:rPr>
  </w:style>
  <w:style w:type="paragraph" w:customStyle="1" w:styleId="ConsPlusTitle">
    <w:name w:val="ConsPlusTitle"/>
    <w:rsid w:val="0040797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c">
    <w:name w:val="No Spacing"/>
    <w:uiPriority w:val="1"/>
    <w:qFormat/>
    <w:rsid w:val="00407973"/>
    <w:pPr>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277"/>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60277"/>
    <w:pPr>
      <w:spacing w:before="100" w:beforeAutospacing="1" w:after="119"/>
    </w:pPr>
    <w:rPr>
      <w:color w:val="auto"/>
    </w:rPr>
  </w:style>
  <w:style w:type="paragraph" w:customStyle="1" w:styleId="Web1">
    <w:name w:val="Обычный (Web)1"/>
    <w:basedOn w:val="a"/>
    <w:rsid w:val="00860277"/>
    <w:pPr>
      <w:spacing w:before="100" w:beforeAutospacing="1" w:after="119"/>
      <w:jc w:val="center"/>
    </w:pPr>
    <w:rPr>
      <w:b/>
      <w:bCs/>
      <w:i/>
      <w:iCs/>
      <w:color w:val="auto"/>
    </w:rPr>
  </w:style>
  <w:style w:type="paragraph" w:customStyle="1" w:styleId="a4">
    <w:name w:val="Содержимое таблицы"/>
    <w:basedOn w:val="a"/>
    <w:rsid w:val="00860277"/>
    <w:pPr>
      <w:widowControl w:val="0"/>
      <w:suppressLineNumbers/>
      <w:suppressAutoHyphens/>
    </w:pPr>
    <w:rPr>
      <w:rFonts w:eastAsia="Lucida Sans Unicode"/>
      <w:color w:val="auto"/>
    </w:rPr>
  </w:style>
  <w:style w:type="paragraph" w:customStyle="1" w:styleId="a5">
    <w:name w:val="Заголовок таблицы"/>
    <w:basedOn w:val="a4"/>
    <w:rsid w:val="00860277"/>
    <w:pPr>
      <w:jc w:val="center"/>
    </w:pPr>
    <w:rPr>
      <w:b/>
      <w:bCs/>
      <w:i/>
      <w:iCs/>
    </w:rPr>
  </w:style>
  <w:style w:type="character" w:customStyle="1" w:styleId="FontStyle14">
    <w:name w:val="Font Style14"/>
    <w:rsid w:val="00860277"/>
    <w:rPr>
      <w:rFonts w:ascii="Franklin Gothic Medium" w:hAnsi="Franklin Gothic Medium" w:cs="Franklin Gothic Medium" w:hint="default"/>
      <w:sz w:val="26"/>
      <w:szCs w:val="26"/>
    </w:rPr>
  </w:style>
  <w:style w:type="character" w:customStyle="1" w:styleId="FontStyle13">
    <w:name w:val="Font Style13"/>
    <w:rsid w:val="00860277"/>
    <w:rPr>
      <w:rFonts w:ascii="Franklin Gothic Medium" w:hAnsi="Franklin Gothic Medium" w:cs="Franklin Gothic Medium" w:hint="default"/>
      <w:i/>
      <w:iCs/>
      <w:sz w:val="26"/>
      <w:szCs w:val="26"/>
    </w:rPr>
  </w:style>
  <w:style w:type="character" w:customStyle="1" w:styleId="FontStyle15">
    <w:name w:val="Font Style15"/>
    <w:rsid w:val="00860277"/>
    <w:rPr>
      <w:rFonts w:ascii="Franklin Gothic Medium" w:hAnsi="Franklin Gothic Medium" w:cs="Franklin Gothic Medium" w:hint="default"/>
      <w:i/>
      <w:iCs/>
      <w:sz w:val="34"/>
      <w:szCs w:val="34"/>
    </w:rPr>
  </w:style>
  <w:style w:type="paragraph" w:styleId="a6">
    <w:name w:val="Balloon Text"/>
    <w:basedOn w:val="a"/>
    <w:link w:val="a7"/>
    <w:uiPriority w:val="99"/>
    <w:semiHidden/>
    <w:unhideWhenUsed/>
    <w:rsid w:val="00B5752B"/>
    <w:rPr>
      <w:rFonts w:ascii="Tahoma" w:hAnsi="Tahoma" w:cs="Tahoma"/>
      <w:sz w:val="16"/>
      <w:szCs w:val="16"/>
    </w:rPr>
  </w:style>
  <w:style w:type="character" w:customStyle="1" w:styleId="a7">
    <w:name w:val="Текст выноски Знак"/>
    <w:basedOn w:val="a0"/>
    <w:link w:val="a6"/>
    <w:uiPriority w:val="99"/>
    <w:semiHidden/>
    <w:rsid w:val="00B5752B"/>
    <w:rPr>
      <w:rFonts w:ascii="Tahoma" w:eastAsia="Times New Roman" w:hAnsi="Tahoma" w:cs="Tahoma"/>
      <w:color w:val="000000"/>
      <w:sz w:val="16"/>
      <w:szCs w:val="16"/>
      <w:lang w:eastAsia="ru-RU"/>
    </w:rPr>
  </w:style>
  <w:style w:type="paragraph" w:customStyle="1" w:styleId="Default">
    <w:name w:val="Default"/>
    <w:rsid w:val="003D549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63318C"/>
    <w:pPr>
      <w:tabs>
        <w:tab w:val="center" w:pos="4677"/>
        <w:tab w:val="right" w:pos="9355"/>
      </w:tabs>
    </w:pPr>
  </w:style>
  <w:style w:type="character" w:customStyle="1" w:styleId="a9">
    <w:name w:val="Верхний колонтитул Знак"/>
    <w:basedOn w:val="a0"/>
    <w:link w:val="a8"/>
    <w:uiPriority w:val="99"/>
    <w:rsid w:val="0063318C"/>
    <w:rPr>
      <w:rFonts w:ascii="Times New Roman" w:eastAsia="Times New Roman" w:hAnsi="Times New Roman" w:cs="Times New Roman"/>
      <w:color w:val="000000"/>
      <w:sz w:val="24"/>
      <w:szCs w:val="24"/>
      <w:lang w:eastAsia="ru-RU"/>
    </w:rPr>
  </w:style>
  <w:style w:type="paragraph" w:styleId="aa">
    <w:name w:val="footer"/>
    <w:basedOn w:val="a"/>
    <w:link w:val="ab"/>
    <w:uiPriority w:val="99"/>
    <w:unhideWhenUsed/>
    <w:rsid w:val="0063318C"/>
    <w:pPr>
      <w:tabs>
        <w:tab w:val="center" w:pos="4677"/>
        <w:tab w:val="right" w:pos="9355"/>
      </w:tabs>
    </w:pPr>
  </w:style>
  <w:style w:type="character" w:customStyle="1" w:styleId="ab">
    <w:name w:val="Нижний колонтитул Знак"/>
    <w:basedOn w:val="a0"/>
    <w:link w:val="aa"/>
    <w:uiPriority w:val="99"/>
    <w:rsid w:val="0063318C"/>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808996">
      <w:bodyDiv w:val="1"/>
      <w:marLeft w:val="0"/>
      <w:marRight w:val="0"/>
      <w:marTop w:val="0"/>
      <w:marBottom w:val="0"/>
      <w:divBdr>
        <w:top w:val="none" w:sz="0" w:space="0" w:color="auto"/>
        <w:left w:val="none" w:sz="0" w:space="0" w:color="auto"/>
        <w:bottom w:val="none" w:sz="0" w:space="0" w:color="auto"/>
        <w:right w:val="none" w:sz="0" w:space="0" w:color="auto"/>
      </w:divBdr>
    </w:div>
    <w:div w:id="20527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66AC6-386D-4BAC-A147-2310D9BD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4190</Words>
  <Characters>23887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Ермаков</dc:creator>
  <cp:keywords/>
  <dc:description/>
  <cp:lastModifiedBy>buhgalter</cp:lastModifiedBy>
  <cp:revision>42</cp:revision>
  <cp:lastPrinted>2016-04-26T08:59:00Z</cp:lastPrinted>
  <dcterms:created xsi:type="dcterms:W3CDTF">2015-03-16T06:54:00Z</dcterms:created>
  <dcterms:modified xsi:type="dcterms:W3CDTF">2016-04-28T06:13:00Z</dcterms:modified>
</cp:coreProperties>
</file>