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4771"/>
        <w:gridCol w:w="4800"/>
      </w:tblGrid>
      <w:tr w:rsidR="00037672" w:rsidTr="004E35C5">
        <w:tc>
          <w:tcPr>
            <w:tcW w:w="5054" w:type="dxa"/>
            <w:tcBorders>
              <w:top w:val="nil"/>
              <w:left w:val="nil"/>
              <w:bottom w:val="nil"/>
              <w:right w:val="nil"/>
            </w:tcBorders>
          </w:tcPr>
          <w:p w:rsidR="00037672" w:rsidRPr="002F38FF" w:rsidRDefault="00037672" w:rsidP="00037672">
            <w:pPr>
              <w:rPr>
                <w:rStyle w:val="ad"/>
              </w:rPr>
            </w:pPr>
          </w:p>
        </w:tc>
        <w:tc>
          <w:tcPr>
            <w:tcW w:w="5084" w:type="dxa"/>
            <w:tcBorders>
              <w:top w:val="nil"/>
              <w:left w:val="nil"/>
              <w:bottom w:val="nil"/>
              <w:right w:val="nil"/>
            </w:tcBorders>
          </w:tcPr>
          <w:p w:rsidR="00037672" w:rsidRDefault="00037672" w:rsidP="00D76515">
            <w:pPr>
              <w:shd w:val="clear" w:color="auto" w:fill="FFFFFF"/>
              <w:tabs>
                <w:tab w:val="left" w:pos="8016"/>
              </w:tabs>
            </w:pPr>
          </w:p>
        </w:tc>
      </w:tr>
    </w:tbl>
    <w:p w:rsidR="00037672" w:rsidRDefault="00037672" w:rsidP="00037672">
      <w:pPr>
        <w:spacing w:after="0" w:line="240" w:lineRule="auto"/>
      </w:pPr>
    </w:p>
    <w:p w:rsidR="00037672" w:rsidRDefault="00037672" w:rsidP="00037672">
      <w:pPr>
        <w:spacing w:after="0" w:line="240" w:lineRule="auto"/>
      </w:pPr>
    </w:p>
    <w:p w:rsidR="00E04522" w:rsidRPr="00E04522" w:rsidRDefault="00E04522" w:rsidP="00E04522">
      <w:pPr>
        <w:widowControl w:val="0"/>
        <w:autoSpaceDE w:val="0"/>
        <w:autoSpaceDN w:val="0"/>
        <w:adjustRightInd w:val="0"/>
        <w:spacing w:after="0" w:line="240" w:lineRule="auto"/>
        <w:jc w:val="center"/>
        <w:rPr>
          <w:rFonts w:ascii="Times New Roman" w:eastAsia="Times New Roman" w:hAnsi="Times New Roman" w:cs="Times New Roman"/>
          <w:b/>
          <w:bCs/>
          <w:sz w:val="16"/>
          <w:szCs w:val="16"/>
        </w:rPr>
      </w:pPr>
      <w:bookmarkStart w:id="0" w:name="Par17"/>
      <w:bookmarkEnd w:id="0"/>
      <w:r w:rsidRPr="00E04522">
        <w:rPr>
          <w:rFonts w:ascii="Times New Roman" w:eastAsia="Times New Roman" w:hAnsi="Times New Roman" w:cs="Times New Roman"/>
          <w:b/>
          <w:bCs/>
          <w:noProof/>
          <w:sz w:val="16"/>
          <w:szCs w:val="16"/>
        </w:rPr>
        <w:drawing>
          <wp:inline distT="0" distB="0" distL="0" distR="0" wp14:anchorId="2685F900" wp14:editId="7CAE34C3">
            <wp:extent cx="711200" cy="818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711200" cy="818515"/>
                    </a:xfrm>
                    <a:prstGeom prst="rect">
                      <a:avLst/>
                    </a:prstGeom>
                    <a:noFill/>
                    <a:ln w="9525">
                      <a:noFill/>
                      <a:miter lim="800000"/>
                      <a:headEnd/>
                      <a:tailEnd/>
                    </a:ln>
                  </pic:spPr>
                </pic:pic>
              </a:graphicData>
            </a:graphic>
          </wp:inline>
        </w:drawing>
      </w:r>
    </w:p>
    <w:p w:rsidR="00E04522" w:rsidRPr="00E04522" w:rsidRDefault="00E04522" w:rsidP="00E0452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E04522">
        <w:rPr>
          <w:rFonts w:ascii="Times New Roman" w:eastAsia="Times New Roman" w:hAnsi="Times New Roman" w:cs="Times New Roman"/>
          <w:b/>
          <w:sz w:val="28"/>
          <w:szCs w:val="28"/>
        </w:rPr>
        <w:t>АДМИНИСТРАЦИЯ</w:t>
      </w:r>
    </w:p>
    <w:p w:rsidR="00E04522" w:rsidRPr="00E04522" w:rsidRDefault="00E04522" w:rsidP="00E0452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E04522">
        <w:rPr>
          <w:rFonts w:ascii="Times New Roman" w:eastAsia="Times New Roman" w:hAnsi="Times New Roman" w:cs="Times New Roman"/>
          <w:b/>
          <w:sz w:val="28"/>
          <w:szCs w:val="28"/>
        </w:rPr>
        <w:t>КЛИМЩИНСКОГО СЕЛЬСКОГО ПОСЕЛЕНИЯ</w:t>
      </w:r>
    </w:p>
    <w:p w:rsidR="00E04522" w:rsidRPr="00E04522" w:rsidRDefault="00E04522" w:rsidP="00E0452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E04522">
        <w:rPr>
          <w:rFonts w:ascii="Times New Roman" w:eastAsia="Times New Roman" w:hAnsi="Times New Roman" w:cs="Times New Roman"/>
          <w:b/>
          <w:sz w:val="28"/>
          <w:szCs w:val="28"/>
        </w:rPr>
        <w:t>ПОЧИНКОВСКОГО РАЙОНА СМОЛЕНСКОЙ ОБЛАСТИ</w:t>
      </w:r>
    </w:p>
    <w:p w:rsidR="00E04522" w:rsidRPr="00E04522" w:rsidRDefault="00E04522" w:rsidP="00E04522">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E04522" w:rsidRPr="00E04522" w:rsidRDefault="00E04522" w:rsidP="00E0452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E04522">
        <w:rPr>
          <w:rFonts w:ascii="Times New Roman" w:eastAsia="Times New Roman" w:hAnsi="Times New Roman" w:cs="Times New Roman"/>
          <w:b/>
          <w:sz w:val="28"/>
          <w:szCs w:val="28"/>
        </w:rPr>
        <w:t>ПОСТАНОВЛЕНИЕ</w:t>
      </w:r>
    </w:p>
    <w:p w:rsidR="00E04522" w:rsidRPr="00E04522" w:rsidRDefault="00E04522" w:rsidP="00E0452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p>
    <w:p w:rsidR="00D76515" w:rsidRDefault="00E04522" w:rsidP="00E04522">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21 ноября </w:t>
      </w:r>
      <w:r w:rsidRPr="00E04522">
        <w:rPr>
          <w:rFonts w:ascii="Times New Roman" w:eastAsia="Times New Roman" w:hAnsi="Times New Roman" w:cs="Times New Roman"/>
          <w:sz w:val="28"/>
          <w:szCs w:val="28"/>
        </w:rPr>
        <w:t xml:space="preserve">2016 года                                                  № </w:t>
      </w:r>
      <w:r w:rsidR="00F21024">
        <w:rPr>
          <w:rFonts w:ascii="Times New Roman" w:eastAsia="Times New Roman" w:hAnsi="Times New Roman" w:cs="Times New Roman"/>
          <w:sz w:val="28"/>
          <w:szCs w:val="28"/>
        </w:rPr>
        <w:t>64</w:t>
      </w:r>
    </w:p>
    <w:p w:rsidR="00E04522" w:rsidRPr="00E04522" w:rsidRDefault="00E04522" w:rsidP="00E04522">
      <w:pPr>
        <w:widowControl w:val="0"/>
        <w:autoSpaceDE w:val="0"/>
        <w:autoSpaceDN w:val="0"/>
        <w:adjustRightInd w:val="0"/>
        <w:spacing w:after="0" w:line="240" w:lineRule="auto"/>
        <w:jc w:val="both"/>
        <w:rPr>
          <w:rFonts w:ascii="Times New Roman" w:eastAsia="Times New Roman" w:hAnsi="Times New Roman" w:cs="Times New Roman"/>
          <w:sz w:val="28"/>
          <w:szCs w:val="28"/>
        </w:rPr>
      </w:pPr>
    </w:p>
    <w:tbl>
      <w:tblPr>
        <w:tblStyle w:val="a3"/>
        <w:tblW w:w="0" w:type="auto"/>
        <w:tblLook w:val="04A0" w:firstRow="1" w:lastRow="0" w:firstColumn="1" w:lastColumn="0" w:noHBand="0" w:noVBand="1"/>
      </w:tblPr>
      <w:tblGrid>
        <w:gridCol w:w="4503"/>
        <w:gridCol w:w="5068"/>
      </w:tblGrid>
      <w:tr w:rsidR="00EF3855" w:rsidTr="00EF3855">
        <w:tc>
          <w:tcPr>
            <w:tcW w:w="4503" w:type="dxa"/>
            <w:tcBorders>
              <w:top w:val="nil"/>
              <w:left w:val="nil"/>
              <w:bottom w:val="nil"/>
              <w:right w:val="nil"/>
            </w:tcBorders>
          </w:tcPr>
          <w:p w:rsidR="00EF3855" w:rsidRDefault="00EF3855" w:rsidP="00EF3855">
            <w:pPr>
              <w:jc w:val="both"/>
              <w:rPr>
                <w:rFonts w:ascii="Times New Roman" w:hAnsi="Times New Roman" w:cs="Times New Roman"/>
                <w:sz w:val="28"/>
                <w:szCs w:val="28"/>
              </w:rPr>
            </w:pPr>
            <w:r w:rsidRPr="00EF3855">
              <w:rPr>
                <w:rFonts w:ascii="Times New Roman" w:hAnsi="Times New Roman" w:cs="Times New Roman"/>
                <w:sz w:val="28"/>
                <w:szCs w:val="28"/>
              </w:rPr>
              <w:t xml:space="preserve">Об   утверждении   муниципальной </w:t>
            </w:r>
            <w:r>
              <w:rPr>
                <w:rFonts w:ascii="Times New Roman" w:hAnsi="Times New Roman" w:cs="Times New Roman"/>
                <w:sz w:val="28"/>
                <w:szCs w:val="28"/>
              </w:rPr>
              <w:br/>
              <w:t xml:space="preserve">программы «Комплексные меры </w:t>
            </w:r>
            <w:proofErr w:type="gramStart"/>
            <w:r>
              <w:rPr>
                <w:rFonts w:ascii="Times New Roman" w:hAnsi="Times New Roman" w:cs="Times New Roman"/>
                <w:sz w:val="28"/>
                <w:szCs w:val="28"/>
              </w:rPr>
              <w:t>по</w:t>
            </w:r>
            <w:proofErr w:type="gramEnd"/>
          </w:p>
          <w:p w:rsidR="00EF3855" w:rsidRPr="00EF3855" w:rsidRDefault="00EF3855" w:rsidP="00EF3855">
            <w:pPr>
              <w:jc w:val="both"/>
              <w:rPr>
                <w:rFonts w:ascii="Times New Roman" w:hAnsi="Times New Roman" w:cs="Times New Roman"/>
                <w:sz w:val="28"/>
                <w:szCs w:val="28"/>
              </w:rPr>
            </w:pPr>
            <w:r>
              <w:rPr>
                <w:rFonts w:ascii="Times New Roman" w:hAnsi="Times New Roman" w:cs="Times New Roman"/>
                <w:sz w:val="28"/>
                <w:szCs w:val="28"/>
              </w:rPr>
              <w:t xml:space="preserve">профилактике терроризма и экстремизма в муниципальном образовании </w:t>
            </w:r>
            <w:proofErr w:type="spellStart"/>
            <w:r w:rsidR="00E04522">
              <w:rPr>
                <w:rFonts w:ascii="Times New Roman" w:hAnsi="Times New Roman" w:cs="Times New Roman"/>
                <w:sz w:val="28"/>
                <w:szCs w:val="28"/>
              </w:rPr>
              <w:t>Климщинско</w:t>
            </w:r>
            <w:r w:rsidR="00E16F44">
              <w:rPr>
                <w:rFonts w:ascii="Times New Roman" w:hAnsi="Times New Roman" w:cs="Times New Roman"/>
                <w:sz w:val="28"/>
                <w:szCs w:val="28"/>
              </w:rPr>
              <w:t>е</w:t>
            </w:r>
            <w:proofErr w:type="spellEnd"/>
            <w:r w:rsidR="00E16F44">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Починковск</w:t>
            </w:r>
            <w:r w:rsidR="00E16F44">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E16F44">
              <w:rPr>
                <w:rFonts w:ascii="Times New Roman" w:hAnsi="Times New Roman" w:cs="Times New Roman"/>
                <w:sz w:val="28"/>
                <w:szCs w:val="28"/>
              </w:rPr>
              <w:t>а</w:t>
            </w:r>
            <w:r>
              <w:rPr>
                <w:rFonts w:ascii="Times New Roman" w:hAnsi="Times New Roman" w:cs="Times New Roman"/>
                <w:sz w:val="28"/>
                <w:szCs w:val="28"/>
              </w:rPr>
              <w:t xml:space="preserve"> Смоленской области на 201</w:t>
            </w:r>
            <w:r w:rsidR="00E16F44">
              <w:rPr>
                <w:rFonts w:ascii="Times New Roman" w:hAnsi="Times New Roman" w:cs="Times New Roman"/>
                <w:sz w:val="28"/>
                <w:szCs w:val="28"/>
              </w:rPr>
              <w:t>7</w:t>
            </w:r>
            <w:r>
              <w:rPr>
                <w:rFonts w:ascii="Times New Roman" w:hAnsi="Times New Roman" w:cs="Times New Roman"/>
                <w:sz w:val="28"/>
                <w:szCs w:val="28"/>
              </w:rPr>
              <w:t>-20</w:t>
            </w:r>
            <w:r w:rsidR="00E16F44">
              <w:rPr>
                <w:rFonts w:ascii="Times New Roman" w:hAnsi="Times New Roman" w:cs="Times New Roman"/>
                <w:sz w:val="28"/>
                <w:szCs w:val="28"/>
              </w:rPr>
              <w:t>20</w:t>
            </w:r>
            <w:r>
              <w:rPr>
                <w:rFonts w:ascii="Times New Roman" w:hAnsi="Times New Roman" w:cs="Times New Roman"/>
                <w:sz w:val="28"/>
                <w:szCs w:val="28"/>
              </w:rPr>
              <w:t xml:space="preserve"> годы»</w:t>
            </w:r>
          </w:p>
          <w:p w:rsidR="00EF3855" w:rsidRDefault="00EF3855" w:rsidP="00EF3855">
            <w:pPr>
              <w:rPr>
                <w:rFonts w:ascii="Times New Roman" w:hAnsi="Times New Roman" w:cs="Times New Roman"/>
                <w:sz w:val="28"/>
                <w:szCs w:val="28"/>
              </w:rPr>
            </w:pPr>
          </w:p>
        </w:tc>
        <w:tc>
          <w:tcPr>
            <w:tcW w:w="5068" w:type="dxa"/>
            <w:tcBorders>
              <w:top w:val="nil"/>
              <w:left w:val="nil"/>
              <w:bottom w:val="nil"/>
              <w:right w:val="nil"/>
            </w:tcBorders>
          </w:tcPr>
          <w:p w:rsidR="00EF3855" w:rsidRDefault="00EF3855" w:rsidP="00EF3855">
            <w:pPr>
              <w:rPr>
                <w:rFonts w:ascii="Times New Roman" w:hAnsi="Times New Roman" w:cs="Times New Roman"/>
                <w:sz w:val="28"/>
                <w:szCs w:val="28"/>
              </w:rPr>
            </w:pPr>
          </w:p>
        </w:tc>
      </w:tr>
    </w:tbl>
    <w:p w:rsidR="00D76515" w:rsidRDefault="00D76515" w:rsidP="00534FFB">
      <w:pPr>
        <w:spacing w:after="0" w:line="240" w:lineRule="auto"/>
        <w:jc w:val="both"/>
        <w:rPr>
          <w:rFonts w:ascii="Times New Roman" w:hAnsi="Times New Roman" w:cs="Times New Roman"/>
          <w:sz w:val="28"/>
        </w:rPr>
      </w:pPr>
      <w:r w:rsidRPr="00EF3855">
        <w:rPr>
          <w:rFonts w:ascii="Times New Roman" w:hAnsi="Times New Roman" w:cs="Times New Roman"/>
          <w:sz w:val="28"/>
          <w:szCs w:val="28"/>
        </w:rPr>
        <w:t xml:space="preserve">     </w:t>
      </w:r>
      <w:r w:rsidRPr="00534FFB">
        <w:rPr>
          <w:rFonts w:ascii="Times New Roman" w:hAnsi="Times New Roman" w:cs="Times New Roman"/>
          <w:sz w:val="28"/>
          <w:szCs w:val="28"/>
        </w:rPr>
        <w:t xml:space="preserve">В соответствии с постановлением </w:t>
      </w:r>
      <w:r w:rsidR="00534FFB">
        <w:rPr>
          <w:rFonts w:ascii="Times New Roman" w:hAnsi="Times New Roman" w:cs="Times New Roman"/>
          <w:sz w:val="28"/>
          <w:szCs w:val="28"/>
        </w:rPr>
        <w:t xml:space="preserve"> Администрации </w:t>
      </w:r>
      <w:proofErr w:type="spellStart"/>
      <w:r w:rsidR="00E04522">
        <w:rPr>
          <w:rFonts w:ascii="Times New Roman" w:hAnsi="Times New Roman" w:cs="Times New Roman"/>
          <w:sz w:val="28"/>
          <w:szCs w:val="28"/>
        </w:rPr>
        <w:t>Климщинского</w:t>
      </w:r>
      <w:proofErr w:type="spellEnd"/>
      <w:r w:rsidR="00E04522">
        <w:rPr>
          <w:rFonts w:ascii="Times New Roman" w:hAnsi="Times New Roman" w:cs="Times New Roman"/>
          <w:sz w:val="28"/>
          <w:szCs w:val="28"/>
        </w:rPr>
        <w:t xml:space="preserve"> </w:t>
      </w:r>
      <w:r w:rsidR="00534FFB">
        <w:rPr>
          <w:rFonts w:ascii="Times New Roman" w:hAnsi="Times New Roman" w:cs="Times New Roman"/>
          <w:sz w:val="28"/>
          <w:szCs w:val="28"/>
        </w:rPr>
        <w:t xml:space="preserve"> сельского поселения </w:t>
      </w:r>
      <w:proofErr w:type="spellStart"/>
      <w:r w:rsidR="00534FFB">
        <w:rPr>
          <w:rFonts w:ascii="Times New Roman" w:hAnsi="Times New Roman" w:cs="Times New Roman"/>
          <w:sz w:val="28"/>
          <w:szCs w:val="28"/>
        </w:rPr>
        <w:t>Починковского</w:t>
      </w:r>
      <w:proofErr w:type="spellEnd"/>
      <w:r w:rsidR="00534FFB">
        <w:rPr>
          <w:rFonts w:ascii="Times New Roman" w:hAnsi="Times New Roman" w:cs="Times New Roman"/>
          <w:sz w:val="28"/>
          <w:szCs w:val="28"/>
        </w:rPr>
        <w:t xml:space="preserve"> района Смоленской области от 20.11.2013г. №  32 «Об утверждении </w:t>
      </w:r>
      <w:r w:rsidR="00534FFB" w:rsidRPr="00534FFB">
        <w:rPr>
          <w:rFonts w:ascii="Times New Roman" w:hAnsi="Times New Roman" w:cs="Times New Roman"/>
          <w:sz w:val="28"/>
        </w:rPr>
        <w:t>Порядк</w:t>
      </w:r>
      <w:r w:rsidR="00534FFB">
        <w:rPr>
          <w:rFonts w:ascii="Times New Roman" w:hAnsi="Times New Roman" w:cs="Times New Roman"/>
          <w:sz w:val="28"/>
        </w:rPr>
        <w:t>а</w:t>
      </w:r>
      <w:r w:rsidR="00534FFB" w:rsidRPr="00534FFB">
        <w:rPr>
          <w:rFonts w:ascii="Times New Roman" w:hAnsi="Times New Roman" w:cs="Times New Roman"/>
          <w:sz w:val="28"/>
        </w:rPr>
        <w:t xml:space="preserve"> разработки и реализации муниципальных программ </w:t>
      </w:r>
      <w:proofErr w:type="spellStart"/>
      <w:r w:rsidR="00E04522">
        <w:rPr>
          <w:rFonts w:ascii="Times New Roman" w:hAnsi="Times New Roman" w:cs="Times New Roman"/>
          <w:sz w:val="28"/>
        </w:rPr>
        <w:t>Климщинского</w:t>
      </w:r>
      <w:proofErr w:type="spellEnd"/>
      <w:r w:rsidR="00E04522">
        <w:rPr>
          <w:rFonts w:ascii="Times New Roman" w:hAnsi="Times New Roman" w:cs="Times New Roman"/>
          <w:sz w:val="28"/>
        </w:rPr>
        <w:t xml:space="preserve"> </w:t>
      </w:r>
      <w:r w:rsidR="00534FFB" w:rsidRPr="00534FFB">
        <w:rPr>
          <w:rFonts w:ascii="Times New Roman" w:hAnsi="Times New Roman" w:cs="Times New Roman"/>
          <w:sz w:val="28"/>
        </w:rPr>
        <w:t xml:space="preserve"> сельского поселения </w:t>
      </w:r>
      <w:proofErr w:type="spellStart"/>
      <w:r w:rsidR="00534FFB" w:rsidRPr="00534FFB">
        <w:rPr>
          <w:rFonts w:ascii="Times New Roman" w:hAnsi="Times New Roman" w:cs="Times New Roman"/>
          <w:sz w:val="28"/>
        </w:rPr>
        <w:t>Починковского</w:t>
      </w:r>
      <w:proofErr w:type="spellEnd"/>
      <w:r w:rsidR="00534FFB" w:rsidRPr="00534FFB">
        <w:rPr>
          <w:rFonts w:ascii="Times New Roman" w:hAnsi="Times New Roman" w:cs="Times New Roman"/>
          <w:sz w:val="28"/>
        </w:rPr>
        <w:t xml:space="preserve"> района  Смоленской области и Порядка </w:t>
      </w:r>
      <w:proofErr w:type="gramStart"/>
      <w:r w:rsidR="00534FFB" w:rsidRPr="00534FFB">
        <w:rPr>
          <w:rFonts w:ascii="Times New Roman" w:hAnsi="Times New Roman" w:cs="Times New Roman"/>
          <w:sz w:val="28"/>
        </w:rPr>
        <w:t>проведения оценки эффективности реализации муниципальных программ</w:t>
      </w:r>
      <w:proofErr w:type="gramEnd"/>
      <w:r w:rsidR="00534FFB" w:rsidRPr="00534FFB">
        <w:rPr>
          <w:rFonts w:ascii="Times New Roman" w:hAnsi="Times New Roman" w:cs="Times New Roman"/>
          <w:sz w:val="28"/>
        </w:rPr>
        <w:t xml:space="preserve"> </w:t>
      </w:r>
      <w:proofErr w:type="spellStart"/>
      <w:r w:rsidR="00E04522">
        <w:rPr>
          <w:rFonts w:ascii="Times New Roman" w:hAnsi="Times New Roman" w:cs="Times New Roman"/>
          <w:sz w:val="28"/>
        </w:rPr>
        <w:t>Климщинского</w:t>
      </w:r>
      <w:proofErr w:type="spellEnd"/>
      <w:r w:rsidR="00E04522">
        <w:rPr>
          <w:rFonts w:ascii="Times New Roman" w:hAnsi="Times New Roman" w:cs="Times New Roman"/>
          <w:sz w:val="28"/>
        </w:rPr>
        <w:t xml:space="preserve"> </w:t>
      </w:r>
      <w:r w:rsidR="00534FFB" w:rsidRPr="00534FFB">
        <w:rPr>
          <w:rFonts w:ascii="Times New Roman" w:hAnsi="Times New Roman" w:cs="Times New Roman"/>
          <w:sz w:val="28"/>
        </w:rPr>
        <w:t xml:space="preserve"> сельского поселения </w:t>
      </w:r>
      <w:proofErr w:type="spellStart"/>
      <w:r w:rsidR="00534FFB" w:rsidRPr="00534FFB">
        <w:rPr>
          <w:rFonts w:ascii="Times New Roman" w:hAnsi="Times New Roman" w:cs="Times New Roman"/>
          <w:sz w:val="28"/>
        </w:rPr>
        <w:t>Починковского</w:t>
      </w:r>
      <w:proofErr w:type="spellEnd"/>
      <w:r w:rsidR="00534FFB" w:rsidRPr="00534FFB">
        <w:rPr>
          <w:rFonts w:ascii="Times New Roman" w:hAnsi="Times New Roman" w:cs="Times New Roman"/>
          <w:sz w:val="28"/>
        </w:rPr>
        <w:t xml:space="preserve"> района  Смоленской области</w:t>
      </w:r>
      <w:r w:rsidR="00534FFB">
        <w:rPr>
          <w:rFonts w:ascii="Times New Roman" w:hAnsi="Times New Roman" w:cs="Times New Roman"/>
          <w:sz w:val="28"/>
        </w:rPr>
        <w:t>»</w:t>
      </w:r>
    </w:p>
    <w:p w:rsidR="00534FFB" w:rsidRPr="00534FFB" w:rsidRDefault="00534FFB" w:rsidP="00534FFB">
      <w:pPr>
        <w:spacing w:after="0" w:line="240" w:lineRule="auto"/>
        <w:jc w:val="both"/>
        <w:rPr>
          <w:rFonts w:ascii="Times New Roman" w:hAnsi="Times New Roman" w:cs="Times New Roman"/>
          <w:sz w:val="28"/>
          <w:szCs w:val="28"/>
        </w:rPr>
      </w:pPr>
    </w:p>
    <w:p w:rsidR="00D76515" w:rsidRDefault="00D76515" w:rsidP="00534FFB">
      <w:pPr>
        <w:spacing w:after="0"/>
        <w:jc w:val="both"/>
        <w:rPr>
          <w:rFonts w:ascii="Times New Roman" w:hAnsi="Times New Roman" w:cs="Times New Roman"/>
          <w:sz w:val="28"/>
          <w:szCs w:val="28"/>
        </w:rPr>
      </w:pPr>
      <w:r w:rsidRPr="00EF3855">
        <w:rPr>
          <w:rFonts w:ascii="Times New Roman" w:hAnsi="Times New Roman" w:cs="Times New Roman"/>
          <w:sz w:val="28"/>
          <w:szCs w:val="28"/>
        </w:rPr>
        <w:t xml:space="preserve">     Администрация </w:t>
      </w:r>
      <w:proofErr w:type="spellStart"/>
      <w:r w:rsidR="00E04522">
        <w:rPr>
          <w:rFonts w:ascii="Times New Roman" w:hAnsi="Times New Roman" w:cs="Times New Roman"/>
          <w:sz w:val="28"/>
          <w:szCs w:val="28"/>
        </w:rPr>
        <w:t>Климщинского</w:t>
      </w:r>
      <w:proofErr w:type="spellEnd"/>
      <w:r w:rsidR="00E04522">
        <w:rPr>
          <w:rFonts w:ascii="Times New Roman" w:hAnsi="Times New Roman" w:cs="Times New Roman"/>
          <w:sz w:val="28"/>
          <w:szCs w:val="28"/>
        </w:rPr>
        <w:t xml:space="preserve"> </w:t>
      </w:r>
      <w:r w:rsidR="00E16F44">
        <w:rPr>
          <w:rFonts w:ascii="Times New Roman" w:hAnsi="Times New Roman" w:cs="Times New Roman"/>
          <w:sz w:val="28"/>
          <w:szCs w:val="28"/>
        </w:rPr>
        <w:t xml:space="preserve"> сельского поселения </w:t>
      </w:r>
      <w:proofErr w:type="spellStart"/>
      <w:r w:rsidR="00E16F44">
        <w:rPr>
          <w:rFonts w:ascii="Times New Roman" w:hAnsi="Times New Roman" w:cs="Times New Roman"/>
          <w:sz w:val="28"/>
          <w:szCs w:val="28"/>
        </w:rPr>
        <w:t>Починковского</w:t>
      </w:r>
      <w:proofErr w:type="spellEnd"/>
      <w:r w:rsidR="00E16F44">
        <w:rPr>
          <w:rFonts w:ascii="Times New Roman" w:hAnsi="Times New Roman" w:cs="Times New Roman"/>
          <w:sz w:val="28"/>
          <w:szCs w:val="28"/>
        </w:rPr>
        <w:t xml:space="preserve"> района Смоленской области </w:t>
      </w:r>
      <w:proofErr w:type="gramStart"/>
      <w:r w:rsidRPr="00EF3855">
        <w:rPr>
          <w:rFonts w:ascii="Times New Roman" w:hAnsi="Times New Roman" w:cs="Times New Roman"/>
          <w:sz w:val="28"/>
          <w:szCs w:val="28"/>
        </w:rPr>
        <w:t>п</w:t>
      </w:r>
      <w:proofErr w:type="gramEnd"/>
      <w:r w:rsidRPr="00EF3855">
        <w:rPr>
          <w:rFonts w:ascii="Times New Roman" w:hAnsi="Times New Roman" w:cs="Times New Roman"/>
          <w:sz w:val="28"/>
          <w:szCs w:val="28"/>
        </w:rPr>
        <w:t xml:space="preserve"> о с т а н о в л я е т</w:t>
      </w:r>
    </w:p>
    <w:p w:rsidR="00534FFB" w:rsidRPr="00EF3855" w:rsidRDefault="00534FFB" w:rsidP="00534FFB">
      <w:pPr>
        <w:spacing w:after="0"/>
        <w:jc w:val="both"/>
        <w:rPr>
          <w:rFonts w:ascii="Times New Roman" w:hAnsi="Times New Roman" w:cs="Times New Roman"/>
          <w:sz w:val="28"/>
          <w:szCs w:val="28"/>
        </w:rPr>
      </w:pPr>
    </w:p>
    <w:p w:rsidR="00EF3855" w:rsidRDefault="00E16F44" w:rsidP="00EF3855">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6515" w:rsidRPr="00EF3855">
        <w:rPr>
          <w:rFonts w:ascii="Times New Roman" w:hAnsi="Times New Roman" w:cs="Times New Roman"/>
          <w:sz w:val="28"/>
          <w:szCs w:val="28"/>
        </w:rPr>
        <w:t>Утвердить прилагаемую муниципальную программу «</w:t>
      </w:r>
      <w:r w:rsidR="00EF3855">
        <w:rPr>
          <w:rFonts w:ascii="Times New Roman" w:hAnsi="Times New Roman" w:cs="Times New Roman"/>
          <w:sz w:val="28"/>
          <w:szCs w:val="28"/>
        </w:rPr>
        <w:t>Комплексные меры</w:t>
      </w:r>
      <w:r>
        <w:rPr>
          <w:rFonts w:ascii="Times New Roman" w:hAnsi="Times New Roman" w:cs="Times New Roman"/>
          <w:sz w:val="28"/>
          <w:szCs w:val="28"/>
        </w:rPr>
        <w:tab/>
      </w:r>
      <w:r w:rsidR="00EF3855">
        <w:rPr>
          <w:rFonts w:ascii="Times New Roman" w:hAnsi="Times New Roman" w:cs="Times New Roman"/>
          <w:sz w:val="28"/>
          <w:szCs w:val="28"/>
        </w:rPr>
        <w:t xml:space="preserve">по профилактике терроризма и экстремизма в муниципальном образовании </w:t>
      </w:r>
      <w:proofErr w:type="spellStart"/>
      <w:r w:rsidR="00E04522">
        <w:rPr>
          <w:rFonts w:ascii="Times New Roman" w:hAnsi="Times New Roman" w:cs="Times New Roman"/>
          <w:sz w:val="28"/>
          <w:szCs w:val="28"/>
        </w:rPr>
        <w:t>Климщинское</w:t>
      </w:r>
      <w:proofErr w:type="spellEnd"/>
      <w:r>
        <w:rPr>
          <w:rFonts w:ascii="Times New Roman" w:hAnsi="Times New Roman" w:cs="Times New Roman"/>
          <w:sz w:val="28"/>
          <w:szCs w:val="28"/>
        </w:rPr>
        <w:t xml:space="preserve"> сельское поселение </w:t>
      </w:r>
      <w:proofErr w:type="spellStart"/>
      <w:r w:rsidR="00EF3855">
        <w:rPr>
          <w:rFonts w:ascii="Times New Roman" w:hAnsi="Times New Roman" w:cs="Times New Roman"/>
          <w:sz w:val="28"/>
          <w:szCs w:val="28"/>
        </w:rPr>
        <w:t>Починковск</w:t>
      </w:r>
      <w:r>
        <w:rPr>
          <w:rFonts w:ascii="Times New Roman" w:hAnsi="Times New Roman" w:cs="Times New Roman"/>
          <w:sz w:val="28"/>
          <w:szCs w:val="28"/>
        </w:rPr>
        <w:t>ого</w:t>
      </w:r>
      <w:proofErr w:type="spellEnd"/>
      <w:r w:rsidR="00EF3855">
        <w:rPr>
          <w:rFonts w:ascii="Times New Roman" w:hAnsi="Times New Roman" w:cs="Times New Roman"/>
          <w:sz w:val="28"/>
          <w:szCs w:val="28"/>
        </w:rPr>
        <w:t xml:space="preserve"> район</w:t>
      </w:r>
      <w:r>
        <w:rPr>
          <w:rFonts w:ascii="Times New Roman" w:hAnsi="Times New Roman" w:cs="Times New Roman"/>
          <w:sz w:val="28"/>
          <w:szCs w:val="28"/>
        </w:rPr>
        <w:t>а</w:t>
      </w:r>
      <w:r w:rsidR="00EF3855">
        <w:rPr>
          <w:rFonts w:ascii="Times New Roman" w:hAnsi="Times New Roman" w:cs="Times New Roman"/>
          <w:sz w:val="28"/>
          <w:szCs w:val="28"/>
        </w:rPr>
        <w:t xml:space="preserve"> Смоленской области на 201</w:t>
      </w:r>
      <w:r>
        <w:rPr>
          <w:rFonts w:ascii="Times New Roman" w:hAnsi="Times New Roman" w:cs="Times New Roman"/>
          <w:sz w:val="28"/>
          <w:szCs w:val="28"/>
        </w:rPr>
        <w:t>7</w:t>
      </w:r>
      <w:r w:rsidR="00EF3855">
        <w:rPr>
          <w:rFonts w:ascii="Times New Roman" w:hAnsi="Times New Roman" w:cs="Times New Roman"/>
          <w:sz w:val="28"/>
          <w:szCs w:val="28"/>
        </w:rPr>
        <w:t>-20</w:t>
      </w:r>
      <w:r>
        <w:rPr>
          <w:rFonts w:ascii="Times New Roman" w:hAnsi="Times New Roman" w:cs="Times New Roman"/>
          <w:sz w:val="28"/>
          <w:szCs w:val="28"/>
        </w:rPr>
        <w:t>20</w:t>
      </w:r>
      <w:r w:rsidR="00015A92">
        <w:rPr>
          <w:rFonts w:ascii="Times New Roman" w:hAnsi="Times New Roman" w:cs="Times New Roman"/>
          <w:sz w:val="28"/>
          <w:szCs w:val="28"/>
        </w:rPr>
        <w:t xml:space="preserve"> </w:t>
      </w:r>
      <w:r w:rsidR="00EF3855">
        <w:rPr>
          <w:rFonts w:ascii="Times New Roman" w:hAnsi="Times New Roman" w:cs="Times New Roman"/>
          <w:sz w:val="28"/>
          <w:szCs w:val="28"/>
        </w:rPr>
        <w:t>годы».</w:t>
      </w:r>
    </w:p>
    <w:p w:rsidR="00D76515" w:rsidRPr="00EF3855" w:rsidRDefault="00D76515" w:rsidP="00D76515">
      <w:pPr>
        <w:rPr>
          <w:rFonts w:ascii="Times New Roman" w:hAnsi="Times New Roman" w:cs="Times New Roman"/>
          <w:sz w:val="28"/>
          <w:szCs w:val="28"/>
        </w:rPr>
      </w:pPr>
    </w:p>
    <w:p w:rsidR="00E16F44" w:rsidRDefault="00D76515" w:rsidP="00E16F44">
      <w:pPr>
        <w:spacing w:after="0" w:line="240" w:lineRule="auto"/>
        <w:rPr>
          <w:rFonts w:ascii="Times New Roman" w:hAnsi="Times New Roman" w:cs="Times New Roman"/>
          <w:sz w:val="28"/>
          <w:szCs w:val="28"/>
        </w:rPr>
      </w:pPr>
      <w:r w:rsidRPr="00EF3855">
        <w:rPr>
          <w:rFonts w:ascii="Times New Roman" w:hAnsi="Times New Roman" w:cs="Times New Roman"/>
          <w:sz w:val="28"/>
          <w:szCs w:val="28"/>
        </w:rPr>
        <w:t>Глава муниципального образования</w:t>
      </w:r>
      <w:r w:rsidR="00E16F44">
        <w:rPr>
          <w:rFonts w:ascii="Times New Roman" w:hAnsi="Times New Roman" w:cs="Times New Roman"/>
          <w:sz w:val="28"/>
          <w:szCs w:val="28"/>
        </w:rPr>
        <w:t xml:space="preserve"> </w:t>
      </w:r>
    </w:p>
    <w:p w:rsidR="00E16F44" w:rsidRDefault="00E04522" w:rsidP="00E16F44">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Климщинского</w:t>
      </w:r>
      <w:proofErr w:type="spellEnd"/>
      <w:r>
        <w:rPr>
          <w:rFonts w:ascii="Times New Roman" w:hAnsi="Times New Roman" w:cs="Times New Roman"/>
          <w:sz w:val="28"/>
          <w:szCs w:val="28"/>
        </w:rPr>
        <w:t xml:space="preserve"> </w:t>
      </w:r>
      <w:r w:rsidR="00E16F44">
        <w:rPr>
          <w:rFonts w:ascii="Times New Roman" w:hAnsi="Times New Roman" w:cs="Times New Roman"/>
          <w:sz w:val="28"/>
          <w:szCs w:val="28"/>
        </w:rPr>
        <w:t xml:space="preserve"> сельского поселения </w:t>
      </w:r>
      <w:r w:rsidR="00EF3855">
        <w:rPr>
          <w:rFonts w:ascii="Times New Roman" w:hAnsi="Times New Roman" w:cs="Times New Roman"/>
          <w:sz w:val="28"/>
          <w:szCs w:val="28"/>
        </w:rPr>
        <w:br/>
      </w:r>
      <w:proofErr w:type="spellStart"/>
      <w:r w:rsidR="00D76515" w:rsidRPr="00EF3855">
        <w:rPr>
          <w:rFonts w:ascii="Times New Roman" w:hAnsi="Times New Roman" w:cs="Times New Roman"/>
          <w:sz w:val="28"/>
          <w:szCs w:val="28"/>
        </w:rPr>
        <w:t>Починковск</w:t>
      </w:r>
      <w:r w:rsidR="00E16F44">
        <w:rPr>
          <w:rFonts w:ascii="Times New Roman" w:hAnsi="Times New Roman" w:cs="Times New Roman"/>
          <w:sz w:val="28"/>
          <w:szCs w:val="28"/>
        </w:rPr>
        <w:t>ого</w:t>
      </w:r>
      <w:proofErr w:type="spellEnd"/>
      <w:r w:rsidR="00E16F44">
        <w:rPr>
          <w:rFonts w:ascii="Times New Roman" w:hAnsi="Times New Roman" w:cs="Times New Roman"/>
          <w:sz w:val="28"/>
          <w:szCs w:val="28"/>
        </w:rPr>
        <w:t xml:space="preserve"> </w:t>
      </w:r>
      <w:r w:rsidR="00D76515" w:rsidRPr="00EF3855">
        <w:rPr>
          <w:rFonts w:ascii="Times New Roman" w:hAnsi="Times New Roman" w:cs="Times New Roman"/>
          <w:sz w:val="28"/>
          <w:szCs w:val="28"/>
        </w:rPr>
        <w:t xml:space="preserve"> район</w:t>
      </w:r>
      <w:r w:rsidR="00E16F44">
        <w:rPr>
          <w:rFonts w:ascii="Times New Roman" w:hAnsi="Times New Roman" w:cs="Times New Roman"/>
          <w:sz w:val="28"/>
          <w:szCs w:val="28"/>
        </w:rPr>
        <w:t xml:space="preserve">а </w:t>
      </w:r>
      <w:r w:rsidR="00D76515" w:rsidRPr="00EF3855">
        <w:rPr>
          <w:rFonts w:ascii="Times New Roman" w:hAnsi="Times New Roman" w:cs="Times New Roman"/>
          <w:sz w:val="28"/>
          <w:szCs w:val="28"/>
        </w:rPr>
        <w:t xml:space="preserve">Смоленской области </w:t>
      </w:r>
      <w:r w:rsidR="00D76515" w:rsidRPr="00EF3855">
        <w:rPr>
          <w:rFonts w:ascii="Times New Roman" w:hAnsi="Times New Roman" w:cs="Times New Roman"/>
          <w:sz w:val="28"/>
          <w:szCs w:val="28"/>
        </w:rPr>
        <w:tab/>
      </w:r>
      <w:r w:rsidR="00D76515" w:rsidRPr="00EF3855">
        <w:rPr>
          <w:rFonts w:ascii="Times New Roman" w:hAnsi="Times New Roman" w:cs="Times New Roman"/>
          <w:sz w:val="28"/>
          <w:szCs w:val="28"/>
        </w:rPr>
        <w:tab/>
        <w:t xml:space="preserve">          </w:t>
      </w:r>
      <w:r>
        <w:rPr>
          <w:rFonts w:ascii="Times New Roman" w:hAnsi="Times New Roman" w:cs="Times New Roman"/>
          <w:sz w:val="28"/>
          <w:szCs w:val="28"/>
        </w:rPr>
        <w:t xml:space="preserve">Т.И. </w:t>
      </w:r>
      <w:proofErr w:type="spellStart"/>
      <w:r>
        <w:rPr>
          <w:rFonts w:ascii="Times New Roman" w:hAnsi="Times New Roman" w:cs="Times New Roman"/>
          <w:sz w:val="28"/>
          <w:szCs w:val="28"/>
        </w:rPr>
        <w:t>Мызникова</w:t>
      </w:r>
      <w:proofErr w:type="spellEnd"/>
    </w:p>
    <w:p w:rsidR="00E16F44" w:rsidRDefault="00E16F44" w:rsidP="00D76515">
      <w:pPr>
        <w:rPr>
          <w:rFonts w:ascii="Times New Roman" w:hAnsi="Times New Roman" w:cs="Times New Roman"/>
          <w:sz w:val="28"/>
          <w:szCs w:val="28"/>
        </w:rPr>
      </w:pPr>
    </w:p>
    <w:p w:rsidR="00E16F44" w:rsidRPr="00EF3855" w:rsidRDefault="00E04522" w:rsidP="00D76515">
      <w:pPr>
        <w:rPr>
          <w:rFonts w:ascii="Times New Roman" w:hAnsi="Times New Roman" w:cs="Times New Roman"/>
          <w:sz w:val="28"/>
          <w:szCs w:val="28"/>
        </w:rPr>
      </w:pPr>
      <w:r>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4785"/>
        <w:gridCol w:w="4786"/>
      </w:tblGrid>
      <w:tr w:rsidR="00EF3855" w:rsidTr="00EF3855">
        <w:tc>
          <w:tcPr>
            <w:tcW w:w="4785" w:type="dxa"/>
            <w:tcBorders>
              <w:top w:val="nil"/>
              <w:left w:val="nil"/>
              <w:bottom w:val="nil"/>
              <w:right w:val="nil"/>
            </w:tcBorders>
          </w:tcPr>
          <w:p w:rsidR="00EF3855" w:rsidRDefault="00EF3855" w:rsidP="00D76515">
            <w:pPr>
              <w:rPr>
                <w:sz w:val="28"/>
                <w:szCs w:val="28"/>
              </w:rPr>
            </w:pPr>
          </w:p>
          <w:p w:rsidR="008128EA" w:rsidRDefault="008128EA" w:rsidP="00D76515">
            <w:pPr>
              <w:rPr>
                <w:sz w:val="28"/>
                <w:szCs w:val="28"/>
              </w:rPr>
            </w:pPr>
          </w:p>
        </w:tc>
        <w:tc>
          <w:tcPr>
            <w:tcW w:w="4786" w:type="dxa"/>
            <w:tcBorders>
              <w:top w:val="nil"/>
              <w:left w:val="nil"/>
              <w:bottom w:val="nil"/>
              <w:right w:val="nil"/>
            </w:tcBorders>
          </w:tcPr>
          <w:p w:rsidR="00EF3855" w:rsidRDefault="00EF3855" w:rsidP="00EF3855">
            <w:pPr>
              <w:jc w:val="center"/>
              <w:rPr>
                <w:rFonts w:ascii="Times New Roman" w:hAnsi="Times New Roman" w:cs="Times New Roman"/>
                <w:sz w:val="28"/>
                <w:szCs w:val="28"/>
              </w:rPr>
            </w:pPr>
          </w:p>
          <w:p w:rsidR="00EF3855" w:rsidRPr="00037672" w:rsidRDefault="00EF3855" w:rsidP="00EF3855">
            <w:pPr>
              <w:rPr>
                <w:rFonts w:ascii="Times New Roman" w:hAnsi="Times New Roman" w:cs="Times New Roman"/>
                <w:sz w:val="24"/>
                <w:szCs w:val="24"/>
              </w:rPr>
            </w:pPr>
            <w:r w:rsidRPr="00037672">
              <w:rPr>
                <w:rFonts w:ascii="Times New Roman" w:hAnsi="Times New Roman" w:cs="Times New Roman"/>
                <w:sz w:val="24"/>
                <w:szCs w:val="24"/>
              </w:rPr>
              <w:t>Утверждена</w:t>
            </w:r>
          </w:p>
          <w:p w:rsidR="00EF3855" w:rsidRDefault="00E16F44" w:rsidP="00EF3855">
            <w:pPr>
              <w:rPr>
                <w:rFonts w:ascii="Times New Roman" w:hAnsi="Times New Roman" w:cs="Times New Roman"/>
                <w:color w:val="000000"/>
                <w:spacing w:val="-3"/>
                <w:sz w:val="24"/>
                <w:szCs w:val="24"/>
              </w:rPr>
            </w:pPr>
            <w:r w:rsidRPr="00037672">
              <w:rPr>
                <w:rFonts w:ascii="Times New Roman" w:hAnsi="Times New Roman" w:cs="Times New Roman"/>
                <w:sz w:val="24"/>
                <w:szCs w:val="24"/>
              </w:rPr>
              <w:t>П</w:t>
            </w:r>
            <w:r w:rsidR="00EF3855" w:rsidRPr="00037672">
              <w:rPr>
                <w:rFonts w:ascii="Times New Roman" w:hAnsi="Times New Roman" w:cs="Times New Roman"/>
                <w:sz w:val="24"/>
                <w:szCs w:val="24"/>
              </w:rPr>
              <w:t>остановлением</w:t>
            </w:r>
            <w:r>
              <w:rPr>
                <w:rFonts w:ascii="Times New Roman" w:hAnsi="Times New Roman" w:cs="Times New Roman"/>
                <w:sz w:val="24"/>
                <w:szCs w:val="24"/>
              </w:rPr>
              <w:t xml:space="preserve"> </w:t>
            </w:r>
            <w:r w:rsidR="00EF3855" w:rsidRPr="00037672">
              <w:rPr>
                <w:rFonts w:ascii="Times New Roman" w:hAnsi="Times New Roman" w:cs="Times New Roman"/>
                <w:color w:val="000000"/>
                <w:spacing w:val="-1"/>
                <w:sz w:val="24"/>
                <w:szCs w:val="24"/>
              </w:rPr>
              <w:t>Администрации</w:t>
            </w:r>
            <w:r w:rsidR="00EF3855" w:rsidRPr="00037672">
              <w:rPr>
                <w:rFonts w:ascii="Times New Roman" w:hAnsi="Times New Roman" w:cs="Times New Roman"/>
                <w:color w:val="000000"/>
                <w:spacing w:val="-3"/>
                <w:sz w:val="24"/>
                <w:szCs w:val="24"/>
              </w:rPr>
              <w:t xml:space="preserve"> </w:t>
            </w:r>
            <w:proofErr w:type="spellStart"/>
            <w:r w:rsidR="00E04522">
              <w:rPr>
                <w:rFonts w:ascii="Times New Roman" w:hAnsi="Times New Roman" w:cs="Times New Roman"/>
                <w:color w:val="000000"/>
                <w:spacing w:val="-3"/>
                <w:sz w:val="24"/>
                <w:szCs w:val="24"/>
              </w:rPr>
              <w:t>Климщинского</w:t>
            </w:r>
            <w:proofErr w:type="spellEnd"/>
            <w:r w:rsidR="00E04522">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 xml:space="preserve"> сельского поселения </w:t>
            </w:r>
          </w:p>
          <w:p w:rsidR="00EF3855" w:rsidRPr="00037672" w:rsidRDefault="00EF3855" w:rsidP="00EF3855">
            <w:pPr>
              <w:rPr>
                <w:rFonts w:ascii="Times New Roman" w:hAnsi="Times New Roman" w:cs="Times New Roman"/>
                <w:color w:val="000000"/>
                <w:spacing w:val="-2"/>
                <w:sz w:val="24"/>
                <w:szCs w:val="24"/>
              </w:rPr>
            </w:pPr>
            <w:proofErr w:type="spellStart"/>
            <w:r w:rsidRPr="00037672">
              <w:rPr>
                <w:rFonts w:ascii="Times New Roman" w:hAnsi="Times New Roman" w:cs="Times New Roman"/>
                <w:color w:val="000000"/>
                <w:spacing w:val="-3"/>
                <w:sz w:val="24"/>
                <w:szCs w:val="24"/>
              </w:rPr>
              <w:t>Починковск</w:t>
            </w:r>
            <w:r w:rsidR="00E16F44">
              <w:rPr>
                <w:rFonts w:ascii="Times New Roman" w:hAnsi="Times New Roman" w:cs="Times New Roman"/>
                <w:color w:val="000000"/>
                <w:spacing w:val="-3"/>
                <w:sz w:val="24"/>
                <w:szCs w:val="24"/>
              </w:rPr>
              <w:t>ого</w:t>
            </w:r>
            <w:proofErr w:type="spellEnd"/>
            <w:r w:rsidRPr="00037672">
              <w:rPr>
                <w:rFonts w:ascii="Times New Roman" w:hAnsi="Times New Roman" w:cs="Times New Roman"/>
                <w:color w:val="000000"/>
                <w:spacing w:val="-3"/>
                <w:sz w:val="24"/>
                <w:szCs w:val="24"/>
              </w:rPr>
              <w:t xml:space="preserve"> район</w:t>
            </w:r>
            <w:r w:rsidR="00E16F44">
              <w:rPr>
                <w:rFonts w:ascii="Times New Roman" w:hAnsi="Times New Roman" w:cs="Times New Roman"/>
                <w:color w:val="000000"/>
                <w:spacing w:val="-3"/>
                <w:sz w:val="24"/>
                <w:szCs w:val="24"/>
              </w:rPr>
              <w:t>а</w:t>
            </w:r>
            <w:r w:rsidRPr="00037672">
              <w:rPr>
                <w:rFonts w:ascii="Times New Roman" w:hAnsi="Times New Roman" w:cs="Times New Roman"/>
                <w:color w:val="000000"/>
                <w:spacing w:val="-3"/>
                <w:sz w:val="24"/>
                <w:szCs w:val="24"/>
              </w:rPr>
              <w:t xml:space="preserve"> </w:t>
            </w:r>
            <w:r w:rsidRPr="00037672">
              <w:rPr>
                <w:rFonts w:ascii="Times New Roman" w:hAnsi="Times New Roman" w:cs="Times New Roman"/>
                <w:color w:val="000000"/>
                <w:spacing w:val="-2"/>
                <w:sz w:val="24"/>
                <w:szCs w:val="24"/>
              </w:rPr>
              <w:t>Смоленской области</w:t>
            </w:r>
          </w:p>
          <w:p w:rsidR="00EF3855" w:rsidRPr="00037672" w:rsidRDefault="00E04522" w:rsidP="00EF3855">
            <w:pPr>
              <w:shd w:val="clear" w:color="auto" w:fill="FFFFFF"/>
              <w:tabs>
                <w:tab w:val="left" w:pos="8016"/>
              </w:tabs>
              <w:rPr>
                <w:rFonts w:ascii="Times New Roman" w:hAnsi="Times New Roman" w:cs="Times New Roman"/>
                <w:sz w:val="24"/>
                <w:szCs w:val="24"/>
              </w:rPr>
            </w:pPr>
            <w:r>
              <w:rPr>
                <w:rFonts w:ascii="Times New Roman" w:hAnsi="Times New Roman" w:cs="Times New Roman"/>
                <w:color w:val="000000"/>
                <w:spacing w:val="3"/>
                <w:sz w:val="24"/>
                <w:szCs w:val="24"/>
              </w:rPr>
              <w:t>от «21</w:t>
            </w:r>
            <w:r w:rsidR="00EF3855" w:rsidRPr="00037672">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 xml:space="preserve">ноября 2016 года </w:t>
            </w:r>
            <w:r w:rsidR="00EF3855" w:rsidRPr="00037672">
              <w:rPr>
                <w:rFonts w:ascii="Times New Roman" w:hAnsi="Times New Roman" w:cs="Times New Roman"/>
                <w:color w:val="000000"/>
                <w:spacing w:val="-1"/>
                <w:sz w:val="24"/>
                <w:szCs w:val="24"/>
              </w:rPr>
              <w:t xml:space="preserve">№ </w:t>
            </w:r>
            <w:r w:rsidR="00F21024">
              <w:rPr>
                <w:rFonts w:ascii="Times New Roman" w:hAnsi="Times New Roman" w:cs="Times New Roman"/>
                <w:color w:val="000000"/>
                <w:spacing w:val="-1"/>
                <w:sz w:val="24"/>
                <w:szCs w:val="24"/>
              </w:rPr>
              <w:t>64</w:t>
            </w:r>
          </w:p>
          <w:p w:rsidR="00EF3855" w:rsidRDefault="00EF3855" w:rsidP="00D76515">
            <w:pPr>
              <w:rPr>
                <w:sz w:val="28"/>
                <w:szCs w:val="28"/>
              </w:rPr>
            </w:pPr>
          </w:p>
        </w:tc>
      </w:tr>
    </w:tbl>
    <w:p w:rsidR="00037672" w:rsidRDefault="00037672" w:rsidP="00037672">
      <w:pPr>
        <w:rPr>
          <w:sz w:val="24"/>
          <w:szCs w:val="24"/>
        </w:rPr>
      </w:pPr>
    </w:p>
    <w:p w:rsidR="008128EA" w:rsidRDefault="008128EA" w:rsidP="00037672">
      <w:pPr>
        <w:rPr>
          <w:sz w:val="24"/>
          <w:szCs w:val="24"/>
        </w:rPr>
      </w:pPr>
    </w:p>
    <w:p w:rsidR="00D129F4" w:rsidRPr="00572FC7" w:rsidRDefault="002D1331" w:rsidP="00D129F4">
      <w:pPr>
        <w:jc w:val="center"/>
        <w:rPr>
          <w:rFonts w:ascii="Times New Roman" w:hAnsi="Times New Roman" w:cs="Times New Roman"/>
          <w:b/>
          <w:sz w:val="28"/>
          <w:szCs w:val="28"/>
        </w:rPr>
      </w:pPr>
      <w:r>
        <w:rPr>
          <w:rFonts w:ascii="Times New Roman" w:hAnsi="Times New Roman" w:cs="Times New Roman"/>
          <w:b/>
          <w:sz w:val="28"/>
          <w:szCs w:val="28"/>
        </w:rPr>
        <w:t>МУНИЦИПАЛЬНАЯ</w:t>
      </w:r>
      <w:r w:rsidR="00D129F4" w:rsidRPr="00572FC7">
        <w:rPr>
          <w:rFonts w:ascii="Times New Roman" w:hAnsi="Times New Roman" w:cs="Times New Roman"/>
          <w:b/>
          <w:sz w:val="28"/>
          <w:szCs w:val="28"/>
        </w:rPr>
        <w:t xml:space="preserve"> ПРОГРАММА </w:t>
      </w:r>
      <w:r>
        <w:rPr>
          <w:rFonts w:ascii="Times New Roman" w:hAnsi="Times New Roman" w:cs="Times New Roman"/>
          <w:b/>
          <w:sz w:val="28"/>
          <w:szCs w:val="28"/>
        </w:rPr>
        <w:br/>
      </w:r>
      <w:r w:rsidR="00D129F4" w:rsidRPr="00572FC7">
        <w:rPr>
          <w:rFonts w:ascii="Times New Roman" w:hAnsi="Times New Roman" w:cs="Times New Roman"/>
          <w:b/>
          <w:sz w:val="28"/>
          <w:szCs w:val="28"/>
        </w:rPr>
        <w:t xml:space="preserve">«КОМПЛЕКСНЫЕ МЕРЫ ПО ПРОФИЛАКТИКЕ ТЕРРОРИЗМА И ЭКСТРЕМИЗМА В </w:t>
      </w:r>
      <w:r w:rsidR="00572FC7">
        <w:rPr>
          <w:rFonts w:ascii="Times New Roman" w:hAnsi="Times New Roman" w:cs="Times New Roman"/>
          <w:b/>
          <w:sz w:val="28"/>
          <w:szCs w:val="28"/>
        </w:rPr>
        <w:t xml:space="preserve">МУНИЦИПАЛЬНОМ ОБРАЗОВАНИИ </w:t>
      </w:r>
      <w:r w:rsidR="000F64E6">
        <w:rPr>
          <w:rFonts w:ascii="Times New Roman" w:hAnsi="Times New Roman" w:cs="Times New Roman"/>
          <w:b/>
          <w:sz w:val="28"/>
          <w:szCs w:val="28"/>
        </w:rPr>
        <w:t>КЛИМЩИНСКОЕ</w:t>
      </w:r>
      <w:r w:rsidR="00E16F44">
        <w:rPr>
          <w:rFonts w:ascii="Times New Roman" w:hAnsi="Times New Roman" w:cs="Times New Roman"/>
          <w:b/>
          <w:sz w:val="28"/>
          <w:szCs w:val="28"/>
        </w:rPr>
        <w:t xml:space="preserve"> СЕЛЬСКОЕ ПОСЕЛЕНИЕ </w:t>
      </w:r>
      <w:r w:rsidR="00572FC7">
        <w:rPr>
          <w:rFonts w:ascii="Times New Roman" w:hAnsi="Times New Roman" w:cs="Times New Roman"/>
          <w:b/>
          <w:sz w:val="28"/>
          <w:szCs w:val="28"/>
        </w:rPr>
        <w:t>ПОЧИНКОВСК</w:t>
      </w:r>
      <w:r w:rsidR="00E16F44">
        <w:rPr>
          <w:rFonts w:ascii="Times New Roman" w:hAnsi="Times New Roman" w:cs="Times New Roman"/>
          <w:b/>
          <w:sz w:val="28"/>
          <w:szCs w:val="28"/>
        </w:rPr>
        <w:t xml:space="preserve">ОГО </w:t>
      </w:r>
      <w:r w:rsidR="00572FC7">
        <w:rPr>
          <w:rFonts w:ascii="Times New Roman" w:hAnsi="Times New Roman" w:cs="Times New Roman"/>
          <w:b/>
          <w:sz w:val="28"/>
          <w:szCs w:val="28"/>
        </w:rPr>
        <w:t>РАЙОН</w:t>
      </w:r>
      <w:r w:rsidR="00E16F44">
        <w:rPr>
          <w:rFonts w:ascii="Times New Roman" w:hAnsi="Times New Roman" w:cs="Times New Roman"/>
          <w:b/>
          <w:sz w:val="28"/>
          <w:szCs w:val="28"/>
        </w:rPr>
        <w:t>А</w:t>
      </w:r>
      <w:r w:rsidR="00572FC7">
        <w:rPr>
          <w:rFonts w:ascii="Times New Roman" w:hAnsi="Times New Roman" w:cs="Times New Roman"/>
          <w:b/>
          <w:sz w:val="28"/>
          <w:szCs w:val="28"/>
        </w:rPr>
        <w:t xml:space="preserve"> СМОЛЕНСКОЙ ОБЛАСТИ</w:t>
      </w:r>
      <w:r w:rsidR="00572FC7">
        <w:rPr>
          <w:rFonts w:ascii="Times New Roman" w:hAnsi="Times New Roman" w:cs="Times New Roman"/>
          <w:b/>
          <w:sz w:val="28"/>
          <w:szCs w:val="28"/>
        </w:rPr>
        <w:br/>
      </w:r>
      <w:r w:rsidR="00D129F4" w:rsidRPr="00572FC7">
        <w:rPr>
          <w:rFonts w:ascii="Times New Roman" w:hAnsi="Times New Roman" w:cs="Times New Roman"/>
          <w:b/>
          <w:sz w:val="28"/>
          <w:szCs w:val="28"/>
        </w:rPr>
        <w:t>НА 201</w:t>
      </w:r>
      <w:r w:rsidR="00E16F44">
        <w:rPr>
          <w:rFonts w:ascii="Times New Roman" w:hAnsi="Times New Roman" w:cs="Times New Roman"/>
          <w:b/>
          <w:sz w:val="28"/>
          <w:szCs w:val="28"/>
        </w:rPr>
        <w:t>7</w:t>
      </w:r>
      <w:r w:rsidR="00D129F4" w:rsidRPr="00572FC7">
        <w:rPr>
          <w:rFonts w:ascii="Times New Roman" w:hAnsi="Times New Roman" w:cs="Times New Roman"/>
          <w:b/>
          <w:sz w:val="28"/>
          <w:szCs w:val="28"/>
        </w:rPr>
        <w:t>-20</w:t>
      </w:r>
      <w:r w:rsidR="00E16F44">
        <w:rPr>
          <w:rFonts w:ascii="Times New Roman" w:hAnsi="Times New Roman" w:cs="Times New Roman"/>
          <w:b/>
          <w:sz w:val="28"/>
          <w:szCs w:val="28"/>
        </w:rPr>
        <w:t>20</w:t>
      </w:r>
      <w:r w:rsidR="00D129F4" w:rsidRPr="00572FC7">
        <w:rPr>
          <w:rFonts w:ascii="Times New Roman" w:hAnsi="Times New Roman" w:cs="Times New Roman"/>
          <w:b/>
          <w:sz w:val="28"/>
          <w:szCs w:val="28"/>
        </w:rPr>
        <w:t xml:space="preserve"> ГОДЫ»</w:t>
      </w:r>
    </w:p>
    <w:p w:rsidR="00D129F4" w:rsidRDefault="00D129F4"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572FC7" w:rsidP="00D129F4">
      <w:pPr>
        <w:jc w:val="center"/>
        <w:rPr>
          <w:rFonts w:ascii="Times New Roman" w:hAnsi="Times New Roman" w:cs="Times New Roman"/>
          <w:sz w:val="28"/>
          <w:szCs w:val="28"/>
        </w:rPr>
      </w:pPr>
    </w:p>
    <w:p w:rsidR="00572FC7" w:rsidRDefault="00E16F44" w:rsidP="00534F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 </w:t>
      </w:r>
      <w:proofErr w:type="spellStart"/>
      <w:r w:rsidR="000F64E6">
        <w:rPr>
          <w:rFonts w:ascii="Times New Roman" w:hAnsi="Times New Roman" w:cs="Times New Roman"/>
          <w:sz w:val="28"/>
          <w:szCs w:val="28"/>
        </w:rPr>
        <w:t>Климщина</w:t>
      </w:r>
      <w:proofErr w:type="spellEnd"/>
    </w:p>
    <w:p w:rsidR="00037672" w:rsidRDefault="00037672" w:rsidP="00534F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w:t>
      </w:r>
      <w:r w:rsidR="00E16F44">
        <w:rPr>
          <w:rFonts w:ascii="Times New Roman" w:hAnsi="Times New Roman" w:cs="Times New Roman"/>
          <w:sz w:val="28"/>
          <w:szCs w:val="28"/>
        </w:rPr>
        <w:t>6</w:t>
      </w:r>
      <w:r>
        <w:rPr>
          <w:rFonts w:ascii="Times New Roman" w:hAnsi="Times New Roman" w:cs="Times New Roman"/>
          <w:sz w:val="28"/>
          <w:szCs w:val="28"/>
        </w:rPr>
        <w:t xml:space="preserve"> год</w:t>
      </w: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0F64E6" w:rsidRDefault="000F64E6" w:rsidP="00534FFB">
      <w:pPr>
        <w:spacing w:after="0" w:line="240" w:lineRule="auto"/>
        <w:jc w:val="center"/>
        <w:rPr>
          <w:rFonts w:ascii="Times New Roman" w:hAnsi="Times New Roman" w:cs="Times New Roman"/>
          <w:sz w:val="28"/>
          <w:szCs w:val="28"/>
        </w:rPr>
      </w:pPr>
    </w:p>
    <w:p w:rsidR="00572FC7" w:rsidRDefault="00572FC7" w:rsidP="00534FFB">
      <w:pPr>
        <w:spacing w:after="0"/>
        <w:jc w:val="center"/>
        <w:rPr>
          <w:rFonts w:ascii="Times New Roman" w:hAnsi="Times New Roman" w:cs="Times New Roman"/>
          <w:sz w:val="28"/>
          <w:szCs w:val="28"/>
        </w:rPr>
      </w:pPr>
    </w:p>
    <w:p w:rsidR="00572FC7" w:rsidRPr="00572FC7" w:rsidRDefault="00572FC7" w:rsidP="00D129F4">
      <w:pPr>
        <w:jc w:val="center"/>
        <w:rPr>
          <w:rFonts w:ascii="Times New Roman" w:hAnsi="Times New Roman" w:cs="Times New Roman"/>
          <w:sz w:val="28"/>
          <w:szCs w:val="28"/>
        </w:rPr>
      </w:pPr>
    </w:p>
    <w:p w:rsidR="00572FC7" w:rsidRDefault="00D129F4" w:rsidP="008733B5">
      <w:pPr>
        <w:ind w:left="567"/>
        <w:jc w:val="center"/>
        <w:rPr>
          <w:rFonts w:ascii="Times New Roman" w:hAnsi="Times New Roman" w:cs="Times New Roman"/>
          <w:b/>
          <w:sz w:val="28"/>
          <w:szCs w:val="28"/>
        </w:rPr>
      </w:pPr>
      <w:r w:rsidRPr="00572FC7">
        <w:rPr>
          <w:rFonts w:ascii="Times New Roman" w:hAnsi="Times New Roman" w:cs="Times New Roman"/>
          <w:b/>
          <w:sz w:val="28"/>
          <w:szCs w:val="28"/>
        </w:rPr>
        <w:lastRenderedPageBreak/>
        <w:t xml:space="preserve">ПАСПОРТ </w:t>
      </w:r>
      <w:r w:rsidR="00540621">
        <w:rPr>
          <w:rFonts w:ascii="Times New Roman" w:hAnsi="Times New Roman" w:cs="Times New Roman"/>
          <w:b/>
          <w:sz w:val="28"/>
          <w:szCs w:val="28"/>
        </w:rPr>
        <w:t>МУНИЦИПАЛЬНОЙ</w:t>
      </w:r>
      <w:r w:rsidRPr="00572FC7">
        <w:rPr>
          <w:rFonts w:ascii="Times New Roman" w:hAnsi="Times New Roman" w:cs="Times New Roman"/>
          <w:b/>
          <w:sz w:val="28"/>
          <w:szCs w:val="28"/>
        </w:rPr>
        <w:t xml:space="preserve"> ПРОГРАММЫ </w:t>
      </w:r>
      <w:r w:rsidR="008733B5">
        <w:rPr>
          <w:rFonts w:ascii="Times New Roman" w:hAnsi="Times New Roman" w:cs="Times New Roman"/>
          <w:b/>
          <w:sz w:val="28"/>
          <w:szCs w:val="28"/>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4451"/>
      </w:tblGrid>
      <w:tr w:rsidR="00B03626" w:rsidRPr="00B03626" w:rsidTr="00B03626">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spacing w:after="0" w:line="240" w:lineRule="auto"/>
              <w:rPr>
                <w:rFonts w:ascii="Times New Roman" w:hAnsi="Times New Roman" w:cs="Times New Roman"/>
                <w:sz w:val="28"/>
                <w:szCs w:val="28"/>
              </w:rPr>
            </w:pPr>
            <w:r w:rsidRPr="00B03626">
              <w:rPr>
                <w:rFonts w:ascii="Times New Roman" w:hAnsi="Times New Roman" w:cs="Times New Roman"/>
                <w:sz w:val="28"/>
                <w:szCs w:val="28"/>
              </w:rPr>
              <w:t xml:space="preserve">Ответственный исполнитель основных мероприятий муниципальной программы  </w:t>
            </w:r>
          </w:p>
        </w:tc>
        <w:tc>
          <w:tcPr>
            <w:tcW w:w="4451" w:type="dxa"/>
            <w:tcBorders>
              <w:top w:val="single" w:sz="4" w:space="0" w:color="auto"/>
              <w:left w:val="single" w:sz="4" w:space="0" w:color="auto"/>
              <w:bottom w:val="single" w:sz="4" w:space="0" w:color="auto"/>
              <w:right w:val="single" w:sz="4" w:space="0" w:color="auto"/>
            </w:tcBorders>
            <w:hideMark/>
          </w:tcPr>
          <w:p w:rsidR="00B03626" w:rsidRPr="00B03626" w:rsidRDefault="00B03626" w:rsidP="000F64E6">
            <w:pPr>
              <w:widowControl w:val="0"/>
              <w:autoSpaceDE w:val="0"/>
              <w:autoSpaceDN w:val="0"/>
              <w:adjustRightInd w:val="0"/>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rPr>
              <w:t>Администраци</w:t>
            </w:r>
            <w:r w:rsidR="00194D97">
              <w:rPr>
                <w:rFonts w:ascii="Times New Roman" w:hAnsi="Times New Roman" w:cs="Times New Roman"/>
                <w:sz w:val="28"/>
                <w:szCs w:val="28"/>
              </w:rPr>
              <w:t>я</w:t>
            </w:r>
            <w:r w:rsidRPr="00B03626">
              <w:rPr>
                <w:rFonts w:ascii="Times New Roman" w:hAnsi="Times New Roman" w:cs="Times New Roman"/>
                <w:sz w:val="28"/>
                <w:szCs w:val="28"/>
              </w:rPr>
              <w:t xml:space="preserve"> </w:t>
            </w:r>
            <w:r w:rsidR="000F64E6">
              <w:rPr>
                <w:rFonts w:ascii="Times New Roman" w:hAnsi="Times New Roman" w:cs="Times New Roman"/>
                <w:sz w:val="28"/>
                <w:szCs w:val="28"/>
              </w:rPr>
              <w:t>муниципального образования «</w:t>
            </w:r>
            <w:proofErr w:type="spellStart"/>
            <w:r w:rsidR="000F64E6">
              <w:rPr>
                <w:rFonts w:ascii="Times New Roman" w:hAnsi="Times New Roman" w:cs="Times New Roman"/>
                <w:sz w:val="28"/>
                <w:szCs w:val="28"/>
              </w:rPr>
              <w:t>Починковский</w:t>
            </w:r>
            <w:proofErr w:type="spellEnd"/>
            <w:r w:rsidR="000F64E6">
              <w:rPr>
                <w:rFonts w:ascii="Times New Roman" w:hAnsi="Times New Roman" w:cs="Times New Roman"/>
                <w:sz w:val="28"/>
                <w:szCs w:val="28"/>
              </w:rPr>
              <w:t xml:space="preserve"> район»</w:t>
            </w:r>
            <w:r w:rsidRPr="00B03626">
              <w:rPr>
                <w:rFonts w:ascii="Times New Roman" w:hAnsi="Times New Roman" w:cs="Times New Roman"/>
                <w:sz w:val="28"/>
                <w:szCs w:val="28"/>
              </w:rPr>
              <w:t xml:space="preserve"> Смоленской области</w:t>
            </w:r>
          </w:p>
        </w:tc>
      </w:tr>
      <w:tr w:rsidR="00B03626" w:rsidRPr="00B03626" w:rsidTr="00B03626">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spacing w:after="0" w:line="240" w:lineRule="auto"/>
              <w:rPr>
                <w:rFonts w:ascii="Times New Roman" w:hAnsi="Times New Roman" w:cs="Times New Roman"/>
                <w:sz w:val="28"/>
                <w:szCs w:val="28"/>
              </w:rPr>
            </w:pPr>
            <w:r w:rsidRPr="00B03626">
              <w:rPr>
                <w:rFonts w:ascii="Times New Roman" w:hAnsi="Times New Roman" w:cs="Times New Roman"/>
                <w:sz w:val="28"/>
                <w:szCs w:val="28"/>
              </w:rPr>
              <w:t>Цель муниципальной программы</w:t>
            </w:r>
          </w:p>
        </w:tc>
        <w:tc>
          <w:tcPr>
            <w:tcW w:w="4451"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tabs>
                <w:tab w:val="left" w:pos="3420"/>
              </w:tabs>
              <w:spacing w:line="240" w:lineRule="auto"/>
              <w:jc w:val="both"/>
              <w:rPr>
                <w:rFonts w:ascii="Times New Roman" w:eastAsia="Calibri" w:hAnsi="Times New Roman" w:cs="Times New Roman"/>
                <w:sz w:val="28"/>
                <w:szCs w:val="28"/>
                <w:highlight w:val="red"/>
              </w:rPr>
            </w:pPr>
            <w:r>
              <w:rPr>
                <w:rFonts w:ascii="Times New Roman" w:hAnsi="Times New Roman" w:cs="Times New Roman"/>
                <w:sz w:val="28"/>
                <w:szCs w:val="28"/>
              </w:rPr>
              <w:t>Совершенствование системы профилактических мер антитеррористической и анти экстремисткой направленности; устранение предпосылок распространения террористической и экстремисткой идеологии, укрепление межнационального согласия, достижение взаимопонимания и взаимного уважения в вопросах межэтнического сотрудничества</w:t>
            </w:r>
          </w:p>
        </w:tc>
      </w:tr>
      <w:tr w:rsidR="00B03626" w:rsidRPr="00B03626" w:rsidTr="00B03626">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spacing w:line="240" w:lineRule="auto"/>
              <w:rPr>
                <w:rFonts w:ascii="Times New Roman" w:hAnsi="Times New Roman" w:cs="Times New Roman"/>
                <w:sz w:val="28"/>
                <w:szCs w:val="28"/>
              </w:rPr>
            </w:pPr>
            <w:r w:rsidRPr="00B03626">
              <w:rPr>
                <w:rFonts w:ascii="Times New Roman" w:hAnsi="Times New Roman" w:cs="Times New Roman"/>
                <w:sz w:val="28"/>
                <w:szCs w:val="28"/>
              </w:rPr>
              <w:t xml:space="preserve">Целевые показатели реализации муниципальной программы  </w:t>
            </w:r>
          </w:p>
        </w:tc>
        <w:tc>
          <w:tcPr>
            <w:tcW w:w="4451" w:type="dxa"/>
            <w:tcBorders>
              <w:top w:val="single" w:sz="4" w:space="0" w:color="auto"/>
              <w:left w:val="single" w:sz="4" w:space="0" w:color="auto"/>
              <w:bottom w:val="single" w:sz="4" w:space="0" w:color="auto"/>
              <w:right w:val="single" w:sz="4" w:space="0" w:color="auto"/>
            </w:tcBorders>
            <w:hideMark/>
          </w:tcPr>
          <w:p w:rsidR="00FD614D" w:rsidRDefault="00FD614D" w:rsidP="00E16F44">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создание условий для повышения </w:t>
            </w:r>
            <w:proofErr w:type="gramStart"/>
            <w:r>
              <w:rPr>
                <w:rFonts w:ascii="Times New Roman" w:hAnsi="Times New Roman" w:cs="Times New Roman"/>
                <w:sz w:val="28"/>
                <w:szCs w:val="28"/>
              </w:rPr>
              <w:t>эффективности совместной деятельности орган</w:t>
            </w:r>
            <w:r w:rsidR="00015A92">
              <w:rPr>
                <w:rFonts w:ascii="Times New Roman" w:hAnsi="Times New Roman" w:cs="Times New Roman"/>
                <w:sz w:val="28"/>
                <w:szCs w:val="28"/>
              </w:rPr>
              <w:t>ов</w:t>
            </w:r>
            <w:r>
              <w:rPr>
                <w:rFonts w:ascii="Times New Roman" w:hAnsi="Times New Roman" w:cs="Times New Roman"/>
                <w:sz w:val="28"/>
                <w:szCs w:val="28"/>
              </w:rPr>
              <w:t xml:space="preserve"> местного самоуправления муниципального образования</w:t>
            </w:r>
            <w:proofErr w:type="gramEnd"/>
            <w:r>
              <w:rPr>
                <w:rFonts w:ascii="Times New Roman" w:hAnsi="Times New Roman" w:cs="Times New Roman"/>
                <w:sz w:val="28"/>
                <w:szCs w:val="28"/>
              </w:rPr>
              <w:t xml:space="preserve"> </w:t>
            </w:r>
            <w:proofErr w:type="spellStart"/>
            <w:r w:rsidR="00E04522">
              <w:rPr>
                <w:rFonts w:ascii="Times New Roman" w:hAnsi="Times New Roman" w:cs="Times New Roman"/>
                <w:sz w:val="28"/>
                <w:szCs w:val="28"/>
              </w:rPr>
              <w:t>Климщинского</w:t>
            </w:r>
            <w:proofErr w:type="spellEnd"/>
            <w:r w:rsidR="00E04522">
              <w:rPr>
                <w:rFonts w:ascii="Times New Roman" w:hAnsi="Times New Roman" w:cs="Times New Roman"/>
                <w:sz w:val="28"/>
                <w:szCs w:val="28"/>
              </w:rPr>
              <w:t xml:space="preserve"> </w:t>
            </w:r>
            <w:r w:rsidR="00015A92">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Pr>
                <w:rFonts w:ascii="Times New Roman" w:hAnsi="Times New Roman" w:cs="Times New Roman"/>
                <w:sz w:val="28"/>
                <w:szCs w:val="28"/>
              </w:rPr>
              <w:t xml:space="preserve"> Смоленской области, правоохранительных и иных органов; усиление антитеррористической защищенности объектов социальной сферы, здравоохранения, образования;</w:t>
            </w:r>
          </w:p>
          <w:p w:rsidR="00B03626" w:rsidRPr="00B03626" w:rsidRDefault="00FD614D" w:rsidP="00015A9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привлечение граждан, негосударственных структур,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xml:space="preserve">. СМИ и общественных объединений, для обеспечения максимальной эффективности деятельности по профилактике проявлений терроризма и экстремизма; </w:t>
            </w:r>
            <w:r>
              <w:rPr>
                <w:rFonts w:ascii="Times New Roman" w:hAnsi="Times New Roman" w:cs="Times New Roman"/>
                <w:sz w:val="28"/>
                <w:szCs w:val="28"/>
              </w:rPr>
              <w:br/>
              <w:t>проведение пропагандисткой работы с населением на территории муниципального образования «</w:t>
            </w:r>
            <w:proofErr w:type="spellStart"/>
            <w:r>
              <w:rPr>
                <w:rFonts w:ascii="Times New Roman" w:hAnsi="Times New Roman" w:cs="Times New Roman"/>
                <w:sz w:val="28"/>
                <w:szCs w:val="28"/>
              </w:rPr>
              <w:t>Починковский</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район», направленной на предупреждение террористической и экстремисткой деятельности, повышение бдительности; минимизация и ликвидация последствий возможных террористических актов на территории муниципального образования </w:t>
            </w:r>
            <w:proofErr w:type="spellStart"/>
            <w:r w:rsidR="00E04522">
              <w:rPr>
                <w:rFonts w:ascii="Times New Roman" w:hAnsi="Times New Roman" w:cs="Times New Roman"/>
                <w:sz w:val="28"/>
                <w:szCs w:val="28"/>
              </w:rPr>
              <w:t>Климщинского</w:t>
            </w:r>
            <w:proofErr w:type="spellEnd"/>
            <w:r w:rsidR="00E04522">
              <w:rPr>
                <w:rFonts w:ascii="Times New Roman" w:hAnsi="Times New Roman" w:cs="Times New Roman"/>
                <w:sz w:val="28"/>
                <w:szCs w:val="28"/>
              </w:rPr>
              <w:t xml:space="preserve"> </w:t>
            </w:r>
            <w:r w:rsidR="00015A92">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Pr>
                <w:rFonts w:ascii="Times New Roman" w:hAnsi="Times New Roman" w:cs="Times New Roman"/>
                <w:sz w:val="28"/>
                <w:szCs w:val="28"/>
              </w:rPr>
              <w:t xml:space="preserve"> Смоленской области</w:t>
            </w:r>
          </w:p>
        </w:tc>
      </w:tr>
      <w:tr w:rsidR="00B03626" w:rsidRPr="00B03626" w:rsidTr="00B03626">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015A92">
            <w:pPr>
              <w:spacing w:after="0" w:line="240" w:lineRule="auto"/>
              <w:rPr>
                <w:rFonts w:ascii="Times New Roman" w:hAnsi="Times New Roman" w:cs="Times New Roman"/>
                <w:sz w:val="28"/>
                <w:szCs w:val="28"/>
              </w:rPr>
            </w:pPr>
            <w:r w:rsidRPr="00B03626">
              <w:rPr>
                <w:rFonts w:ascii="Times New Roman" w:hAnsi="Times New Roman" w:cs="Times New Roman"/>
                <w:sz w:val="28"/>
                <w:szCs w:val="28"/>
              </w:rPr>
              <w:lastRenderedPageBreak/>
              <w:t>Сроки реализации муниципальной программы</w:t>
            </w:r>
          </w:p>
        </w:tc>
        <w:tc>
          <w:tcPr>
            <w:tcW w:w="4451"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widowControl w:val="0"/>
              <w:autoSpaceDE w:val="0"/>
              <w:autoSpaceDN w:val="0"/>
              <w:adjustRightInd w:val="0"/>
              <w:jc w:val="both"/>
              <w:rPr>
                <w:rFonts w:ascii="Times New Roman" w:hAnsi="Times New Roman" w:cs="Times New Roman"/>
                <w:sz w:val="28"/>
                <w:szCs w:val="28"/>
              </w:rPr>
            </w:pPr>
            <w:r w:rsidRPr="00B03626">
              <w:rPr>
                <w:rFonts w:ascii="Times New Roman" w:hAnsi="Times New Roman" w:cs="Times New Roman"/>
                <w:sz w:val="28"/>
                <w:szCs w:val="28"/>
              </w:rPr>
              <w:t>201</w:t>
            </w:r>
            <w:r w:rsidR="00E16F44">
              <w:rPr>
                <w:rFonts w:ascii="Times New Roman" w:hAnsi="Times New Roman" w:cs="Times New Roman"/>
                <w:sz w:val="28"/>
                <w:szCs w:val="28"/>
              </w:rPr>
              <w:t>7</w:t>
            </w:r>
            <w:r w:rsidRPr="00B03626">
              <w:rPr>
                <w:rFonts w:ascii="Times New Roman" w:hAnsi="Times New Roman" w:cs="Times New Roman"/>
                <w:sz w:val="28"/>
                <w:szCs w:val="28"/>
              </w:rPr>
              <w:t>-20</w:t>
            </w:r>
            <w:r w:rsidR="00E16F44">
              <w:rPr>
                <w:rFonts w:ascii="Times New Roman" w:hAnsi="Times New Roman" w:cs="Times New Roman"/>
                <w:sz w:val="28"/>
                <w:szCs w:val="28"/>
              </w:rPr>
              <w:t>20</w:t>
            </w:r>
            <w:r w:rsidRPr="00B03626">
              <w:rPr>
                <w:rFonts w:ascii="Times New Roman" w:hAnsi="Times New Roman" w:cs="Times New Roman"/>
                <w:sz w:val="28"/>
                <w:szCs w:val="28"/>
              </w:rPr>
              <w:t xml:space="preserve"> года</w:t>
            </w:r>
          </w:p>
        </w:tc>
      </w:tr>
      <w:tr w:rsidR="00B03626" w:rsidRPr="00B03626" w:rsidTr="00B03626">
        <w:trPr>
          <w:trHeight w:val="1709"/>
        </w:trPr>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015A92">
            <w:pPr>
              <w:spacing w:after="0" w:line="240" w:lineRule="auto"/>
              <w:rPr>
                <w:rFonts w:ascii="Times New Roman" w:eastAsia="Calibri" w:hAnsi="Times New Roman" w:cs="Times New Roman"/>
                <w:sz w:val="28"/>
                <w:szCs w:val="28"/>
                <w:lang w:eastAsia="en-US"/>
              </w:rPr>
            </w:pPr>
            <w:r w:rsidRPr="00B03626">
              <w:rPr>
                <w:rFonts w:ascii="Times New Roman" w:hAnsi="Times New Roman" w:cs="Times New Roman"/>
                <w:sz w:val="28"/>
                <w:szCs w:val="28"/>
              </w:rPr>
              <w:t>Объемы ассигнований муниципальной программы (по годам реализации и в разрезе источников финансирования)</w:t>
            </w:r>
          </w:p>
        </w:tc>
        <w:tc>
          <w:tcPr>
            <w:tcW w:w="4451"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rPr>
              <w:t xml:space="preserve">Общий объем финансирования Программы </w:t>
            </w:r>
            <w:r w:rsidR="000F64E6">
              <w:rPr>
                <w:rFonts w:ascii="Times New Roman" w:hAnsi="Times New Roman" w:cs="Times New Roman"/>
                <w:sz w:val="28"/>
                <w:szCs w:val="28"/>
              </w:rPr>
              <w:t>2000</w:t>
            </w:r>
            <w:r w:rsidR="00FD614D">
              <w:rPr>
                <w:rFonts w:ascii="Times New Roman" w:hAnsi="Times New Roman" w:cs="Times New Roman"/>
                <w:sz w:val="28"/>
                <w:szCs w:val="28"/>
              </w:rPr>
              <w:t xml:space="preserve"> </w:t>
            </w:r>
            <w:r w:rsidRPr="00B03626">
              <w:rPr>
                <w:rFonts w:ascii="Times New Roman" w:hAnsi="Times New Roman" w:cs="Times New Roman"/>
                <w:sz w:val="28"/>
                <w:szCs w:val="28"/>
              </w:rPr>
              <w:t xml:space="preserve"> рублей, из них:</w:t>
            </w:r>
          </w:p>
          <w:p w:rsidR="00B03626" w:rsidRPr="00B03626" w:rsidRDefault="00B03626" w:rsidP="00E16F44">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rPr>
              <w:t xml:space="preserve">- средства местного </w:t>
            </w:r>
            <w:r w:rsidR="000F64E6">
              <w:rPr>
                <w:rFonts w:ascii="Times New Roman" w:hAnsi="Times New Roman" w:cs="Times New Roman"/>
                <w:sz w:val="28"/>
                <w:szCs w:val="28"/>
              </w:rPr>
              <w:t xml:space="preserve">бюджета –                      </w:t>
            </w:r>
            <w:r w:rsidRPr="00B03626">
              <w:rPr>
                <w:rFonts w:ascii="Times New Roman" w:hAnsi="Times New Roman" w:cs="Times New Roman"/>
                <w:sz w:val="28"/>
                <w:szCs w:val="28"/>
              </w:rPr>
              <w:t xml:space="preserve"> </w:t>
            </w:r>
            <w:r w:rsidR="000F64E6">
              <w:rPr>
                <w:rFonts w:ascii="Times New Roman" w:hAnsi="Times New Roman" w:cs="Times New Roman"/>
                <w:sz w:val="28"/>
                <w:szCs w:val="28"/>
              </w:rPr>
              <w:t>2 000</w:t>
            </w:r>
            <w:r w:rsidRPr="00B03626">
              <w:rPr>
                <w:rFonts w:ascii="Times New Roman" w:hAnsi="Times New Roman" w:cs="Times New Roman"/>
                <w:sz w:val="28"/>
                <w:szCs w:val="28"/>
              </w:rPr>
              <w:t>рублей;</w:t>
            </w:r>
          </w:p>
          <w:p w:rsidR="00B03626" w:rsidRPr="00B03626" w:rsidRDefault="00B03626" w:rsidP="00E16F44">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rPr>
              <w:t>в том числе по годам:</w:t>
            </w:r>
          </w:p>
          <w:p w:rsidR="00B03626" w:rsidRPr="00B03626" w:rsidRDefault="00B03626" w:rsidP="00E16F44">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u w:val="single"/>
              </w:rPr>
              <w:t>201</w:t>
            </w:r>
            <w:r w:rsidR="00015A92">
              <w:rPr>
                <w:rFonts w:ascii="Times New Roman" w:hAnsi="Times New Roman" w:cs="Times New Roman"/>
                <w:sz w:val="28"/>
                <w:szCs w:val="28"/>
                <w:u w:val="single"/>
              </w:rPr>
              <w:t>7</w:t>
            </w:r>
            <w:r w:rsidRPr="00B03626">
              <w:rPr>
                <w:rFonts w:ascii="Times New Roman" w:hAnsi="Times New Roman" w:cs="Times New Roman"/>
                <w:sz w:val="28"/>
                <w:szCs w:val="28"/>
                <w:u w:val="single"/>
              </w:rPr>
              <w:t xml:space="preserve"> год</w:t>
            </w:r>
            <w:r w:rsidRPr="00B03626">
              <w:rPr>
                <w:rFonts w:ascii="Times New Roman" w:hAnsi="Times New Roman" w:cs="Times New Roman"/>
                <w:sz w:val="28"/>
                <w:szCs w:val="28"/>
              </w:rPr>
              <w:t xml:space="preserve"> –</w:t>
            </w:r>
            <w:r w:rsidR="000F64E6">
              <w:rPr>
                <w:rFonts w:ascii="Times New Roman" w:hAnsi="Times New Roman" w:cs="Times New Roman"/>
                <w:sz w:val="28"/>
                <w:szCs w:val="28"/>
              </w:rPr>
              <w:t xml:space="preserve"> 500 </w:t>
            </w:r>
            <w:r w:rsidRPr="00B03626">
              <w:rPr>
                <w:rFonts w:ascii="Times New Roman" w:hAnsi="Times New Roman" w:cs="Times New Roman"/>
                <w:sz w:val="28"/>
                <w:szCs w:val="28"/>
              </w:rPr>
              <w:t>рублей;</w:t>
            </w:r>
          </w:p>
          <w:p w:rsidR="00FD614D" w:rsidRDefault="00B03626" w:rsidP="00E16F44">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u w:val="single"/>
              </w:rPr>
              <w:t>201</w:t>
            </w:r>
            <w:r w:rsidR="00015A92">
              <w:rPr>
                <w:rFonts w:ascii="Times New Roman" w:hAnsi="Times New Roman" w:cs="Times New Roman"/>
                <w:sz w:val="28"/>
                <w:szCs w:val="28"/>
                <w:u w:val="single"/>
              </w:rPr>
              <w:t>8</w:t>
            </w:r>
            <w:r w:rsidRPr="00B03626">
              <w:rPr>
                <w:rFonts w:ascii="Times New Roman" w:hAnsi="Times New Roman" w:cs="Times New Roman"/>
                <w:sz w:val="28"/>
                <w:szCs w:val="28"/>
                <w:u w:val="single"/>
              </w:rPr>
              <w:t xml:space="preserve"> год</w:t>
            </w:r>
            <w:r w:rsidR="000F64E6">
              <w:rPr>
                <w:rFonts w:ascii="Times New Roman" w:hAnsi="Times New Roman" w:cs="Times New Roman"/>
                <w:sz w:val="28"/>
                <w:szCs w:val="28"/>
              </w:rPr>
              <w:t xml:space="preserve"> –  500 </w:t>
            </w:r>
            <w:r w:rsidR="00FD614D">
              <w:rPr>
                <w:rFonts w:ascii="Times New Roman" w:hAnsi="Times New Roman" w:cs="Times New Roman"/>
                <w:sz w:val="28"/>
                <w:szCs w:val="28"/>
              </w:rPr>
              <w:t>рублей;</w:t>
            </w:r>
          </w:p>
          <w:p w:rsidR="00B03626" w:rsidRDefault="00B03626" w:rsidP="00015A92">
            <w:pPr>
              <w:spacing w:after="0" w:line="240" w:lineRule="auto"/>
              <w:jc w:val="both"/>
              <w:rPr>
                <w:rFonts w:ascii="Times New Roman" w:hAnsi="Times New Roman" w:cs="Times New Roman"/>
                <w:sz w:val="28"/>
                <w:szCs w:val="28"/>
              </w:rPr>
            </w:pPr>
            <w:r w:rsidRPr="00B03626">
              <w:rPr>
                <w:rFonts w:ascii="Times New Roman" w:hAnsi="Times New Roman" w:cs="Times New Roman"/>
                <w:sz w:val="28"/>
                <w:szCs w:val="28"/>
                <w:u w:val="single"/>
              </w:rPr>
              <w:t>201</w:t>
            </w:r>
            <w:r w:rsidR="00015A92">
              <w:rPr>
                <w:rFonts w:ascii="Times New Roman" w:hAnsi="Times New Roman" w:cs="Times New Roman"/>
                <w:sz w:val="28"/>
                <w:szCs w:val="28"/>
                <w:u w:val="single"/>
              </w:rPr>
              <w:t>9</w:t>
            </w:r>
            <w:r w:rsidRPr="00B03626">
              <w:rPr>
                <w:rFonts w:ascii="Times New Roman" w:hAnsi="Times New Roman" w:cs="Times New Roman"/>
                <w:sz w:val="28"/>
                <w:szCs w:val="28"/>
                <w:u w:val="single"/>
              </w:rPr>
              <w:t xml:space="preserve"> год</w:t>
            </w:r>
            <w:r w:rsidRPr="00B03626">
              <w:rPr>
                <w:rFonts w:ascii="Times New Roman" w:hAnsi="Times New Roman" w:cs="Times New Roman"/>
                <w:sz w:val="28"/>
                <w:szCs w:val="28"/>
              </w:rPr>
              <w:t xml:space="preserve"> –  </w:t>
            </w:r>
            <w:r w:rsidR="000F64E6">
              <w:rPr>
                <w:rFonts w:ascii="Times New Roman" w:hAnsi="Times New Roman" w:cs="Times New Roman"/>
                <w:sz w:val="28"/>
                <w:szCs w:val="28"/>
              </w:rPr>
              <w:t xml:space="preserve">500 </w:t>
            </w:r>
            <w:r w:rsidR="00FD614D">
              <w:rPr>
                <w:rFonts w:ascii="Times New Roman" w:hAnsi="Times New Roman" w:cs="Times New Roman"/>
                <w:sz w:val="28"/>
                <w:szCs w:val="28"/>
              </w:rPr>
              <w:t>рублей;</w:t>
            </w:r>
          </w:p>
          <w:p w:rsidR="00015A92" w:rsidRPr="00015A92" w:rsidRDefault="00015A92" w:rsidP="00015A92">
            <w:pPr>
              <w:spacing w:after="0" w:line="240" w:lineRule="auto"/>
              <w:jc w:val="both"/>
              <w:rPr>
                <w:rFonts w:ascii="Times New Roman" w:eastAsia="Calibri" w:hAnsi="Times New Roman" w:cs="Times New Roman"/>
                <w:sz w:val="28"/>
                <w:szCs w:val="28"/>
                <w:u w:val="single"/>
                <w:lang w:eastAsia="en-US"/>
              </w:rPr>
            </w:pPr>
            <w:r w:rsidRPr="00015A92">
              <w:rPr>
                <w:rFonts w:ascii="Times New Roman" w:hAnsi="Times New Roman" w:cs="Times New Roman"/>
                <w:sz w:val="28"/>
                <w:szCs w:val="28"/>
                <w:u w:val="single"/>
              </w:rPr>
              <w:t>2020 год</w:t>
            </w:r>
            <w:r>
              <w:rPr>
                <w:rFonts w:ascii="Times New Roman" w:hAnsi="Times New Roman" w:cs="Times New Roman"/>
                <w:sz w:val="28"/>
                <w:szCs w:val="28"/>
                <w:u w:val="single"/>
              </w:rPr>
              <w:t xml:space="preserve"> </w:t>
            </w:r>
            <w:r w:rsidR="000F64E6">
              <w:rPr>
                <w:rFonts w:ascii="Times New Roman" w:hAnsi="Times New Roman" w:cs="Times New Roman"/>
                <w:sz w:val="28"/>
                <w:szCs w:val="28"/>
                <w:u w:val="single"/>
              </w:rPr>
              <w:t>– 500 рублей</w:t>
            </w:r>
          </w:p>
        </w:tc>
      </w:tr>
      <w:tr w:rsidR="00B03626" w:rsidRPr="00B03626" w:rsidTr="00B03626">
        <w:trPr>
          <w:trHeight w:val="130"/>
        </w:trPr>
        <w:tc>
          <w:tcPr>
            <w:tcW w:w="5012" w:type="dxa"/>
            <w:tcBorders>
              <w:top w:val="single" w:sz="4" w:space="0" w:color="auto"/>
              <w:left w:val="single" w:sz="4" w:space="0" w:color="auto"/>
              <w:bottom w:val="single" w:sz="4" w:space="0" w:color="auto"/>
              <w:right w:val="single" w:sz="4" w:space="0" w:color="auto"/>
            </w:tcBorders>
            <w:hideMark/>
          </w:tcPr>
          <w:p w:rsidR="00B03626" w:rsidRPr="00B03626" w:rsidRDefault="00B03626" w:rsidP="00E16F44">
            <w:pPr>
              <w:spacing w:after="0" w:line="240" w:lineRule="auto"/>
              <w:rPr>
                <w:rFonts w:ascii="Times New Roman" w:hAnsi="Times New Roman" w:cs="Times New Roman"/>
                <w:sz w:val="28"/>
                <w:szCs w:val="28"/>
              </w:rPr>
            </w:pPr>
            <w:r w:rsidRPr="00B03626">
              <w:rPr>
                <w:rFonts w:ascii="Times New Roman" w:hAnsi="Times New Roman" w:cs="Times New Roman"/>
                <w:sz w:val="28"/>
                <w:szCs w:val="28"/>
              </w:rPr>
              <w:t>Ожидаемые результаты реализации</w:t>
            </w:r>
          </w:p>
          <w:p w:rsidR="00B03626" w:rsidRPr="00B03626" w:rsidRDefault="00B03626" w:rsidP="00E16F44">
            <w:pPr>
              <w:spacing w:after="0" w:line="240" w:lineRule="auto"/>
              <w:rPr>
                <w:rFonts w:ascii="Times New Roman" w:hAnsi="Times New Roman" w:cs="Times New Roman"/>
                <w:sz w:val="28"/>
                <w:szCs w:val="28"/>
              </w:rPr>
            </w:pPr>
            <w:r w:rsidRPr="00B03626">
              <w:rPr>
                <w:rFonts w:ascii="Times New Roman" w:hAnsi="Times New Roman" w:cs="Times New Roman"/>
                <w:sz w:val="28"/>
                <w:szCs w:val="28"/>
              </w:rPr>
              <w:t>муниципальной программы</w:t>
            </w:r>
          </w:p>
        </w:tc>
        <w:tc>
          <w:tcPr>
            <w:tcW w:w="4451" w:type="dxa"/>
            <w:tcBorders>
              <w:top w:val="single" w:sz="4" w:space="0" w:color="auto"/>
              <w:left w:val="single" w:sz="4" w:space="0" w:color="auto"/>
              <w:bottom w:val="single" w:sz="4" w:space="0" w:color="auto"/>
              <w:right w:val="single" w:sz="4" w:space="0" w:color="auto"/>
            </w:tcBorders>
            <w:hideMark/>
          </w:tcPr>
          <w:p w:rsidR="00B03626" w:rsidRPr="00B03626" w:rsidRDefault="00FD614D" w:rsidP="00015A92">
            <w:pPr>
              <w:tabs>
                <w:tab w:val="left" w:pos="3420"/>
              </w:tabs>
              <w:spacing w:line="240" w:lineRule="auto"/>
              <w:jc w:val="both"/>
              <w:rPr>
                <w:rFonts w:ascii="Times New Roman" w:hAnsi="Times New Roman" w:cs="Times New Roman"/>
                <w:sz w:val="28"/>
                <w:szCs w:val="28"/>
              </w:rPr>
            </w:pPr>
            <w:r>
              <w:rPr>
                <w:rFonts w:ascii="Times New Roman" w:hAnsi="Times New Roman" w:cs="Times New Roman"/>
                <w:sz w:val="28"/>
                <w:szCs w:val="28"/>
              </w:rPr>
              <w:t>Препятствование организации и деятельности националистических экстремистских молодёжных группировок;</w:t>
            </w:r>
            <w:r w:rsidR="00E200B2">
              <w:rPr>
                <w:rFonts w:ascii="Times New Roman" w:hAnsi="Times New Roman" w:cs="Times New Roman"/>
                <w:sz w:val="28"/>
                <w:szCs w:val="28"/>
              </w:rPr>
              <w:br/>
            </w:r>
            <w:r>
              <w:rPr>
                <w:rFonts w:ascii="Times New Roman" w:hAnsi="Times New Roman" w:cs="Times New Roman"/>
                <w:sz w:val="28"/>
                <w:szCs w:val="28"/>
              </w:rPr>
              <w:t>укрепление межнациональных отношений;</w:t>
            </w:r>
            <w:r w:rsidR="00E200B2">
              <w:rPr>
                <w:rFonts w:ascii="Times New Roman" w:hAnsi="Times New Roman" w:cs="Times New Roman"/>
                <w:sz w:val="28"/>
                <w:szCs w:val="28"/>
              </w:rPr>
              <w:br/>
            </w:r>
            <w:r>
              <w:rPr>
                <w:rFonts w:ascii="Times New Roman" w:hAnsi="Times New Roman" w:cs="Times New Roman"/>
                <w:sz w:val="28"/>
                <w:szCs w:val="28"/>
              </w:rPr>
              <w:t xml:space="preserve">снижение возможности совершения террористических актов на территории муниципального образования </w:t>
            </w:r>
            <w:proofErr w:type="spellStart"/>
            <w:r w:rsidR="000F64E6">
              <w:rPr>
                <w:rFonts w:ascii="Times New Roman" w:hAnsi="Times New Roman" w:cs="Times New Roman"/>
                <w:sz w:val="28"/>
                <w:szCs w:val="28"/>
              </w:rPr>
              <w:t>Климщинское</w:t>
            </w:r>
            <w:proofErr w:type="spellEnd"/>
            <w:r w:rsidR="00015A92">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Pr>
                <w:rFonts w:ascii="Times New Roman" w:hAnsi="Times New Roman" w:cs="Times New Roman"/>
                <w:sz w:val="28"/>
                <w:szCs w:val="28"/>
              </w:rPr>
              <w:t xml:space="preserve"> Смоленской области, создание системы технической защиты объектов социальной сферы, образования, здравоохранения и объектов с массовым пребыванием людей</w:t>
            </w:r>
          </w:p>
        </w:tc>
      </w:tr>
    </w:tbl>
    <w:p w:rsidR="00B03626" w:rsidRPr="00B03626" w:rsidRDefault="00B03626" w:rsidP="00B03626">
      <w:pPr>
        <w:widowControl w:val="0"/>
        <w:autoSpaceDE w:val="0"/>
        <w:autoSpaceDN w:val="0"/>
        <w:adjustRightInd w:val="0"/>
        <w:ind w:firstLine="794"/>
        <w:jc w:val="both"/>
        <w:rPr>
          <w:rFonts w:ascii="Times New Roman" w:hAnsi="Times New Roman" w:cs="Times New Roman"/>
          <w:sz w:val="28"/>
          <w:szCs w:val="28"/>
        </w:rPr>
      </w:pPr>
    </w:p>
    <w:p w:rsidR="00C61CCB" w:rsidRPr="00194D97" w:rsidRDefault="00C61CCB" w:rsidP="00015A92">
      <w:pPr>
        <w:spacing w:after="0" w:line="240" w:lineRule="auto"/>
        <w:jc w:val="center"/>
        <w:rPr>
          <w:rFonts w:ascii="Times New Roman" w:hAnsi="Times New Roman" w:cs="Times New Roman"/>
          <w:b/>
          <w:sz w:val="28"/>
          <w:szCs w:val="28"/>
        </w:rPr>
      </w:pPr>
      <w:r w:rsidRPr="00194D97">
        <w:rPr>
          <w:rFonts w:ascii="Times New Roman" w:hAnsi="Times New Roman" w:cs="Times New Roman"/>
          <w:b/>
          <w:sz w:val="28"/>
          <w:szCs w:val="28"/>
        </w:rPr>
        <w:lastRenderedPageBreak/>
        <w:t>Раздел 1. Общая характеристика социально-экономической сферы реализации муниципальной программы</w:t>
      </w:r>
    </w:p>
    <w:p w:rsidR="004E35C5" w:rsidRDefault="004E35C5"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напряженной.</w:t>
      </w:r>
    </w:p>
    <w:p w:rsidR="004E35C5" w:rsidRDefault="004E35C5"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Наличие потенциально опасных объектов на территории муниципального образования </w:t>
      </w:r>
      <w:proofErr w:type="spellStart"/>
      <w:r w:rsidR="000F64E6">
        <w:rPr>
          <w:rFonts w:ascii="Times New Roman" w:hAnsi="Times New Roman" w:cs="Times New Roman"/>
          <w:sz w:val="28"/>
          <w:szCs w:val="28"/>
        </w:rPr>
        <w:t>Климщинское</w:t>
      </w:r>
      <w:proofErr w:type="spellEnd"/>
      <w:r w:rsidR="00015A92">
        <w:rPr>
          <w:rFonts w:ascii="Times New Roman" w:hAnsi="Times New Roman" w:cs="Times New Roman"/>
          <w:sz w:val="28"/>
          <w:szCs w:val="28"/>
        </w:rPr>
        <w:t xml:space="preserve"> сельское поселения </w:t>
      </w:r>
      <w:proofErr w:type="spellStart"/>
      <w:r>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Pr>
          <w:rFonts w:ascii="Times New Roman" w:hAnsi="Times New Roman" w:cs="Times New Roman"/>
          <w:sz w:val="28"/>
          <w:szCs w:val="28"/>
        </w:rPr>
        <w:t xml:space="preserve"> Смоленской области обуславливает возможность террористических угроз. На ситуацию существенное влияние оказывают ее географическое положение, многонациональный состав населения, значительная протяженность. Наиболее остро встает проблема обеспечения антитеррористической защищенности объектов социальной сферы. Характерными недостатками по обеспечению безопасности на ряде объектов социальной сферы, здравоохранения, образования, культуры являются: отсутствие тревожной кнопки, систем оповещения, металлических дверей. Имеют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 </w:t>
      </w:r>
    </w:p>
    <w:p w:rsidR="004E35C5" w:rsidRDefault="004E35C5"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Терроризм представляет собой сложную систему, состоящую из комплекса взаимодополняющих процессов: идеологических, криминальных, военных, религиозных, экономических и национальных. Любые проявления террористического характера угрожают безопасности государства и ее гражданам, влекут за собой политические, экономические и моральные потери, оказывают сильное психологическое давление на большие массы людей.</w:t>
      </w:r>
    </w:p>
    <w:p w:rsidR="004E35C5" w:rsidRDefault="004E35C5"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Большое значение для организации противодействия экстремизму имеет мониторинг его проявлений, а также недопущение использования средств массовой информации для пропаганды его идей. </w:t>
      </w:r>
    </w:p>
    <w:p w:rsidR="004E35C5" w:rsidRDefault="004E35C5"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условиях развития современного общества особого внимания требует профилактика терроризма и экстремизма в молодежной среде. </w:t>
      </w:r>
      <w:proofErr w:type="gramStart"/>
      <w:r>
        <w:rPr>
          <w:rFonts w:ascii="Times New Roman" w:hAnsi="Times New Roman" w:cs="Times New Roman"/>
          <w:sz w:val="28"/>
          <w:szCs w:val="28"/>
        </w:rPr>
        <w:t>Это обусловлено, в первую очередь, тем, что молодёжь представляет собой особую социальную группу, которая в условиях происходящих общественных трансформаций чаще всего оказывается наиболее уязвимой с экономической и социальной точек зрения.</w:t>
      </w:r>
      <w:proofErr w:type="gramEnd"/>
      <w:r>
        <w:rPr>
          <w:rFonts w:ascii="Times New Roman" w:hAnsi="Times New Roman" w:cs="Times New Roman"/>
          <w:sz w:val="28"/>
          <w:szCs w:val="28"/>
        </w:rPr>
        <w:t xml:space="preserve"> Нередко формирующийся у молодых людей комплекс социальных обид принимает форму этнически окрашенного протеста, что создает благоприятные условия для роста на этой почве разного рода «</w:t>
      </w:r>
      <w:proofErr w:type="spellStart"/>
      <w:r>
        <w:rPr>
          <w:rFonts w:ascii="Times New Roman" w:hAnsi="Times New Roman" w:cs="Times New Roman"/>
          <w:sz w:val="28"/>
          <w:szCs w:val="28"/>
        </w:rPr>
        <w:t>этномигрантофобий</w:t>
      </w:r>
      <w:proofErr w:type="spellEnd"/>
      <w:r>
        <w:rPr>
          <w:rFonts w:ascii="Times New Roman" w:hAnsi="Times New Roman" w:cs="Times New Roman"/>
          <w:sz w:val="28"/>
          <w:szCs w:val="28"/>
        </w:rPr>
        <w:t>».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насилию в отношении мигрантов, иностранных граждан.</w:t>
      </w:r>
    </w:p>
    <w:p w:rsidR="00C61CCB" w:rsidRPr="00194D97" w:rsidRDefault="00C61CCB" w:rsidP="00015A92">
      <w:pPr>
        <w:autoSpaceDE w:val="0"/>
        <w:autoSpaceDN w:val="0"/>
        <w:adjustRightInd w:val="0"/>
        <w:spacing w:after="0" w:line="240" w:lineRule="auto"/>
        <w:ind w:firstLine="709"/>
        <w:jc w:val="both"/>
        <w:rPr>
          <w:rFonts w:ascii="Times New Roman" w:hAnsi="Times New Roman" w:cs="Times New Roman"/>
          <w:b/>
          <w:color w:val="323232"/>
          <w:sz w:val="28"/>
          <w:szCs w:val="28"/>
        </w:rPr>
      </w:pPr>
      <w:r w:rsidRPr="00194D97">
        <w:rPr>
          <w:rFonts w:ascii="Times New Roman" w:hAnsi="Times New Roman" w:cs="Times New Roman"/>
          <w:b/>
          <w:color w:val="323232"/>
          <w:sz w:val="28"/>
          <w:szCs w:val="28"/>
        </w:rPr>
        <w:t xml:space="preserve">Раздел 2. Приоритеты региональной государственной политики в </w:t>
      </w:r>
      <w:r w:rsidR="00194D97">
        <w:rPr>
          <w:rFonts w:ascii="Times New Roman" w:hAnsi="Times New Roman" w:cs="Times New Roman"/>
          <w:b/>
          <w:color w:val="323232"/>
          <w:sz w:val="28"/>
          <w:szCs w:val="28"/>
        </w:rPr>
        <w:t>с</w:t>
      </w:r>
      <w:r w:rsidRPr="00194D97">
        <w:rPr>
          <w:rFonts w:ascii="Times New Roman" w:hAnsi="Times New Roman" w:cs="Times New Roman"/>
          <w:b/>
          <w:color w:val="323232"/>
          <w:sz w:val="28"/>
          <w:szCs w:val="28"/>
        </w:rPr>
        <w:t>фере реализации муниципальной программы, цели, целевые показатели, описание ожидаемых конечных результатов, срок</w:t>
      </w:r>
      <w:r w:rsidRPr="00194D97">
        <w:rPr>
          <w:rFonts w:ascii="Times New Roman" w:hAnsi="Times New Roman" w:cs="Times New Roman"/>
          <w:b/>
          <w:color w:val="000000"/>
          <w:sz w:val="28"/>
          <w:szCs w:val="28"/>
        </w:rPr>
        <w:t>и</w:t>
      </w:r>
      <w:r w:rsidRPr="00194D97">
        <w:rPr>
          <w:rFonts w:ascii="Times New Roman" w:hAnsi="Times New Roman" w:cs="Times New Roman"/>
          <w:b/>
          <w:color w:val="323232"/>
          <w:sz w:val="28"/>
          <w:szCs w:val="28"/>
        </w:rPr>
        <w:t xml:space="preserve"> реализации муниципальной программы</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lastRenderedPageBreak/>
        <w:t xml:space="preserve">      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напряженной.</w:t>
      </w:r>
    </w:p>
    <w:p w:rsidR="00D129F4" w:rsidRPr="00572FC7" w:rsidRDefault="00821B70" w:rsidP="00015A92">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w:t>
      </w:r>
      <w:r w:rsidR="00D129F4" w:rsidRPr="00572FC7">
        <w:rPr>
          <w:rFonts w:ascii="Times New Roman" w:hAnsi="Times New Roman" w:cs="Times New Roman"/>
          <w:sz w:val="28"/>
          <w:szCs w:val="28"/>
        </w:rPr>
        <w:t xml:space="preserve">аличие потенциально опасных объектов на территории </w:t>
      </w:r>
      <w:r>
        <w:rPr>
          <w:rFonts w:ascii="Times New Roman" w:hAnsi="Times New Roman" w:cs="Times New Roman"/>
          <w:sz w:val="28"/>
          <w:szCs w:val="28"/>
        </w:rPr>
        <w:t xml:space="preserve">муниципального образования </w:t>
      </w:r>
      <w:proofErr w:type="spellStart"/>
      <w:r w:rsidR="00DE3072">
        <w:rPr>
          <w:rFonts w:ascii="Times New Roman" w:hAnsi="Times New Roman" w:cs="Times New Roman"/>
          <w:sz w:val="28"/>
          <w:szCs w:val="28"/>
        </w:rPr>
        <w:t>Климщинское</w:t>
      </w:r>
      <w:proofErr w:type="spellEnd"/>
      <w:r w:rsidR="00015A92">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Pr>
          <w:rFonts w:ascii="Times New Roman" w:hAnsi="Times New Roman" w:cs="Times New Roman"/>
          <w:sz w:val="28"/>
          <w:szCs w:val="28"/>
        </w:rPr>
        <w:t xml:space="preserve"> </w:t>
      </w:r>
      <w:r w:rsidR="00540621">
        <w:rPr>
          <w:rFonts w:ascii="Times New Roman" w:hAnsi="Times New Roman" w:cs="Times New Roman"/>
          <w:sz w:val="28"/>
          <w:szCs w:val="28"/>
        </w:rPr>
        <w:t>Смоленской области</w:t>
      </w:r>
      <w:r w:rsidR="00015A92">
        <w:rPr>
          <w:rFonts w:ascii="Times New Roman" w:hAnsi="Times New Roman" w:cs="Times New Roman"/>
          <w:sz w:val="28"/>
          <w:szCs w:val="28"/>
        </w:rPr>
        <w:t xml:space="preserve"> </w:t>
      </w:r>
      <w:r w:rsidR="00D129F4" w:rsidRPr="00572FC7">
        <w:rPr>
          <w:rFonts w:ascii="Times New Roman" w:hAnsi="Times New Roman" w:cs="Times New Roman"/>
          <w:sz w:val="28"/>
          <w:szCs w:val="28"/>
        </w:rPr>
        <w:t xml:space="preserve">обуславливает возможность террористических угроз. На ситуацию существенное влияние оказывают ее географическое положение, многонациональный состав населения, значительная протяженность. Наиболее остро встает проблема обеспечения антитеррористической защищенности объектов социальной сферы. Характерными недостатками по обеспечению безопасности на ряде объектов социальной сферы, здравоохранения, образования, культуры являются: отсутствие тревожной кнопки, систем оповещения, металлических дверей. Имеют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 </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Терроризм представляет собой сложную систему, состоящую из комплекса взаимодополняющих процессов: идеологических, криминальных, военных, религиозных, экономических и национальных. Любые проявления террористического характера угрожают бе</w:t>
      </w:r>
      <w:r w:rsidR="00821B70">
        <w:rPr>
          <w:rFonts w:ascii="Times New Roman" w:hAnsi="Times New Roman" w:cs="Times New Roman"/>
          <w:sz w:val="28"/>
          <w:szCs w:val="28"/>
        </w:rPr>
        <w:t>зопасности государства и ее</w:t>
      </w:r>
      <w:r w:rsidRPr="00572FC7">
        <w:rPr>
          <w:rFonts w:ascii="Times New Roman" w:hAnsi="Times New Roman" w:cs="Times New Roman"/>
          <w:sz w:val="28"/>
          <w:szCs w:val="28"/>
        </w:rPr>
        <w:t xml:space="preserve"> гражданам, влекут за собой политические, экономические и моральные потери, оказывают сильное психологическое давление на большие массы людей.</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Большое значение для организации противодействия экстремизму имеет мониторинг его проявлений, а также недопущение использования средств массовой информации для пропаганды его идей. </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В условиях развития современного общества особого внимания требует профилактика терроризма и экстремизма в молодежной среде. </w:t>
      </w:r>
      <w:proofErr w:type="gramStart"/>
      <w:r w:rsidRPr="00572FC7">
        <w:rPr>
          <w:rFonts w:ascii="Times New Roman" w:hAnsi="Times New Roman" w:cs="Times New Roman"/>
          <w:sz w:val="28"/>
          <w:szCs w:val="28"/>
        </w:rPr>
        <w:t>Это обусловлено, в первую очередь, тем, что молодёжь представляет собой особую социальную группу, которая в условиях происходящих общественных трансформаций чаще всего оказывается наиболее уязвимой с экономической и социальной точек зрения.</w:t>
      </w:r>
      <w:proofErr w:type="gramEnd"/>
      <w:r w:rsidRPr="00572FC7">
        <w:rPr>
          <w:rFonts w:ascii="Times New Roman" w:hAnsi="Times New Roman" w:cs="Times New Roman"/>
          <w:sz w:val="28"/>
          <w:szCs w:val="28"/>
        </w:rPr>
        <w:t xml:space="preserve"> Нередко формирующийся у молодых людей комплекс социальных обид принимает форму этнически окрашенного протеста, что создает благоприятные условия для роста на этой почве разного рода «</w:t>
      </w:r>
      <w:proofErr w:type="spellStart"/>
      <w:r w:rsidRPr="00572FC7">
        <w:rPr>
          <w:rFonts w:ascii="Times New Roman" w:hAnsi="Times New Roman" w:cs="Times New Roman"/>
          <w:sz w:val="28"/>
          <w:szCs w:val="28"/>
        </w:rPr>
        <w:t>этномигрантофобий</w:t>
      </w:r>
      <w:proofErr w:type="spellEnd"/>
      <w:r w:rsidRPr="00572FC7">
        <w:rPr>
          <w:rFonts w:ascii="Times New Roman" w:hAnsi="Times New Roman" w:cs="Times New Roman"/>
          <w:sz w:val="28"/>
          <w:szCs w:val="28"/>
        </w:rPr>
        <w:t>».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насилию в отношении мигрантов, иностранных граждан.</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Данная Программа призвана укрепить меры по профилактике терроризма и экстремизма, устранить причины и условия, способствующие его проявлению, обеспечить защищенность объектов возможных террористических посягательств, готовность к минимизации и ликвидации последствий террористических актов, а также создать эффективную систему просвещения граждан в части исторического единства жителей страны. </w:t>
      </w:r>
      <w:r w:rsidRPr="00572FC7">
        <w:rPr>
          <w:rFonts w:ascii="Times New Roman" w:hAnsi="Times New Roman" w:cs="Times New Roman"/>
          <w:sz w:val="28"/>
          <w:szCs w:val="28"/>
        </w:rPr>
        <w:lastRenderedPageBreak/>
        <w:t>Реальными механизмами ее осуществления является комплексные меры, направленные на развитие гражданского общества, воспитание патриотизма и интернационализма, противодействие любым проявлениям терроризма и экстремизма.</w:t>
      </w:r>
    </w:p>
    <w:p w:rsidR="00D129F4"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Основными целями Программы являются создание условий для устранения причин, способствующих проявлению терроризма и экстремизма, в </w:t>
      </w:r>
      <w:proofErr w:type="spellStart"/>
      <w:r w:rsidRPr="00572FC7">
        <w:rPr>
          <w:rFonts w:ascii="Times New Roman" w:hAnsi="Times New Roman" w:cs="Times New Roman"/>
          <w:sz w:val="28"/>
          <w:szCs w:val="28"/>
        </w:rPr>
        <w:t>т.ч</w:t>
      </w:r>
      <w:proofErr w:type="spellEnd"/>
      <w:r w:rsidRPr="00572FC7">
        <w:rPr>
          <w:rFonts w:ascii="Times New Roman" w:hAnsi="Times New Roman" w:cs="Times New Roman"/>
          <w:sz w:val="28"/>
          <w:szCs w:val="28"/>
        </w:rPr>
        <w:t>. устранение предпосылок распространения террористической и экстремисткой идеологии, укрепление межнационального согласия, достижение взаимопонимания и взаимного уважения в вопросах межэтнического и межкультурного сотрудничества.</w:t>
      </w:r>
    </w:p>
    <w:p w:rsidR="00C61CCB" w:rsidRPr="00194D97" w:rsidRDefault="00C61CCB" w:rsidP="00015A92">
      <w:pPr>
        <w:autoSpaceDE w:val="0"/>
        <w:autoSpaceDN w:val="0"/>
        <w:adjustRightInd w:val="0"/>
        <w:spacing w:after="0"/>
        <w:ind w:firstLine="709"/>
        <w:jc w:val="center"/>
        <w:rPr>
          <w:rFonts w:ascii="Times New Roman" w:hAnsi="Times New Roman" w:cs="Times New Roman"/>
          <w:b/>
          <w:color w:val="323232"/>
          <w:sz w:val="28"/>
          <w:szCs w:val="28"/>
        </w:rPr>
      </w:pPr>
      <w:r w:rsidRPr="00194D97">
        <w:rPr>
          <w:rFonts w:ascii="Times New Roman" w:hAnsi="Times New Roman" w:cs="Times New Roman"/>
          <w:b/>
          <w:color w:val="323232"/>
          <w:sz w:val="28"/>
          <w:szCs w:val="28"/>
        </w:rPr>
        <w:t>Раздел 3. Обобщенная характеристика основных мероприятий муниципальной программы</w:t>
      </w:r>
    </w:p>
    <w:p w:rsidR="00D129F4" w:rsidRPr="00572FC7" w:rsidRDefault="00D129F4" w:rsidP="00D129F4">
      <w:pPr>
        <w:tabs>
          <w:tab w:val="left" w:pos="3420"/>
        </w:tabs>
        <w:jc w:val="both"/>
        <w:rPr>
          <w:rFonts w:ascii="Times New Roman" w:hAnsi="Times New Roman" w:cs="Times New Roman"/>
          <w:sz w:val="28"/>
          <w:szCs w:val="28"/>
        </w:rPr>
      </w:pPr>
      <w:r w:rsidRPr="00572FC7">
        <w:rPr>
          <w:rFonts w:ascii="Times New Roman" w:hAnsi="Times New Roman" w:cs="Times New Roman"/>
          <w:sz w:val="28"/>
          <w:szCs w:val="28"/>
        </w:rPr>
        <w:t xml:space="preserve">      Программа предусматривает решение следующих задач:</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выявление и устранения причин и условий, способствующих проявлению терроризма, обеспечение защищенности объектов </w:t>
      </w:r>
      <w:r w:rsidR="0071711E">
        <w:rPr>
          <w:rFonts w:ascii="Times New Roman" w:hAnsi="Times New Roman" w:cs="Times New Roman"/>
          <w:sz w:val="28"/>
          <w:szCs w:val="28"/>
        </w:rPr>
        <w:t xml:space="preserve">муниципального образования </w:t>
      </w:r>
      <w:proofErr w:type="spellStart"/>
      <w:r w:rsidR="00E04522">
        <w:rPr>
          <w:rFonts w:ascii="Times New Roman" w:hAnsi="Times New Roman" w:cs="Times New Roman"/>
          <w:sz w:val="28"/>
          <w:szCs w:val="28"/>
        </w:rPr>
        <w:t>Климщинского</w:t>
      </w:r>
      <w:proofErr w:type="spellEnd"/>
      <w:r w:rsidR="00E04522">
        <w:rPr>
          <w:rFonts w:ascii="Times New Roman" w:hAnsi="Times New Roman" w:cs="Times New Roman"/>
          <w:sz w:val="28"/>
          <w:szCs w:val="28"/>
        </w:rPr>
        <w:t xml:space="preserve"> </w:t>
      </w:r>
      <w:r w:rsidR="00015A92">
        <w:rPr>
          <w:rFonts w:ascii="Times New Roman" w:hAnsi="Times New Roman" w:cs="Times New Roman"/>
          <w:sz w:val="28"/>
          <w:szCs w:val="28"/>
        </w:rPr>
        <w:t xml:space="preserve"> сельского поселения </w:t>
      </w:r>
      <w:proofErr w:type="spellStart"/>
      <w:r w:rsidR="0071711E">
        <w:rPr>
          <w:rFonts w:ascii="Times New Roman" w:hAnsi="Times New Roman" w:cs="Times New Roman"/>
          <w:sz w:val="28"/>
          <w:szCs w:val="28"/>
        </w:rPr>
        <w:t>Починковск</w:t>
      </w:r>
      <w:r w:rsidR="00015A92">
        <w:rPr>
          <w:rFonts w:ascii="Times New Roman" w:hAnsi="Times New Roman" w:cs="Times New Roman"/>
          <w:sz w:val="28"/>
          <w:szCs w:val="28"/>
        </w:rPr>
        <w:t>ого</w:t>
      </w:r>
      <w:proofErr w:type="spellEnd"/>
      <w:r w:rsidR="0071711E">
        <w:rPr>
          <w:rFonts w:ascii="Times New Roman" w:hAnsi="Times New Roman" w:cs="Times New Roman"/>
          <w:sz w:val="28"/>
          <w:szCs w:val="28"/>
        </w:rPr>
        <w:t xml:space="preserve"> район</w:t>
      </w:r>
      <w:r w:rsidR="00015A92">
        <w:rPr>
          <w:rFonts w:ascii="Times New Roman" w:hAnsi="Times New Roman" w:cs="Times New Roman"/>
          <w:sz w:val="28"/>
          <w:szCs w:val="28"/>
        </w:rPr>
        <w:t>а</w:t>
      </w:r>
      <w:r w:rsidR="0071711E">
        <w:rPr>
          <w:rFonts w:ascii="Times New Roman" w:hAnsi="Times New Roman" w:cs="Times New Roman"/>
          <w:sz w:val="28"/>
          <w:szCs w:val="28"/>
        </w:rPr>
        <w:t xml:space="preserve"> </w:t>
      </w:r>
      <w:r w:rsidRPr="00572FC7">
        <w:rPr>
          <w:rFonts w:ascii="Times New Roman" w:hAnsi="Times New Roman" w:cs="Times New Roman"/>
          <w:sz w:val="28"/>
          <w:szCs w:val="28"/>
        </w:rPr>
        <w:t>от возможных террористических посягательств, а также по минимизации и ликвидации последствий возможных террористических актов;</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системное противодействие идеологическим истокам терроризма;</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формирование у граждан толерантного сознания и поведения, способствующего противодействию экстремизму и снижению социально-психологической напряженности в обществе;</w:t>
      </w:r>
    </w:p>
    <w:p w:rsidR="00D129F4" w:rsidRPr="00572FC7" w:rsidRDefault="00D129F4" w:rsidP="00015A92">
      <w:pPr>
        <w:tabs>
          <w:tab w:val="left" w:pos="3420"/>
        </w:tabs>
        <w:spacing w:after="0" w:line="240" w:lineRule="auto"/>
        <w:jc w:val="both"/>
        <w:rPr>
          <w:rFonts w:ascii="Times New Roman" w:hAnsi="Times New Roman" w:cs="Times New Roman"/>
          <w:sz w:val="28"/>
          <w:szCs w:val="28"/>
        </w:rPr>
      </w:pPr>
      <w:r w:rsidRPr="00572FC7">
        <w:rPr>
          <w:rFonts w:ascii="Times New Roman" w:hAnsi="Times New Roman" w:cs="Times New Roman"/>
          <w:sz w:val="28"/>
          <w:szCs w:val="28"/>
        </w:rPr>
        <w:t xml:space="preserve">      проведение информационных и пропагандистских мероприятий, направленных на недопущение формирования у граждан террористических намерений и настроений;      </w:t>
      </w:r>
    </w:p>
    <w:p w:rsidR="00C61CCB" w:rsidRPr="00940A9D" w:rsidRDefault="00C61CCB" w:rsidP="00015A92">
      <w:pPr>
        <w:autoSpaceDE w:val="0"/>
        <w:autoSpaceDN w:val="0"/>
        <w:adjustRightInd w:val="0"/>
        <w:spacing w:after="0"/>
        <w:ind w:firstLine="709"/>
        <w:jc w:val="center"/>
        <w:rPr>
          <w:rFonts w:ascii="Times New Roman" w:hAnsi="Times New Roman" w:cs="Times New Roman"/>
          <w:b/>
          <w:sz w:val="28"/>
          <w:szCs w:val="28"/>
        </w:rPr>
      </w:pPr>
      <w:r w:rsidRPr="00940A9D">
        <w:rPr>
          <w:rFonts w:ascii="Times New Roman" w:hAnsi="Times New Roman" w:cs="Times New Roman"/>
          <w:b/>
          <w:sz w:val="28"/>
          <w:szCs w:val="28"/>
        </w:rPr>
        <w:t>Раздел 4. Обоснование ресурсного обеспечения муниципальной программы</w:t>
      </w:r>
    </w:p>
    <w:p w:rsidR="004E35C5" w:rsidRDefault="00C61CCB" w:rsidP="00015A92">
      <w:pPr>
        <w:tabs>
          <w:tab w:val="left" w:pos="3420"/>
        </w:tabs>
        <w:spacing w:line="240" w:lineRule="auto"/>
        <w:jc w:val="both"/>
        <w:rPr>
          <w:rFonts w:ascii="Times New Roman" w:hAnsi="Times New Roman" w:cs="Times New Roman"/>
          <w:sz w:val="28"/>
          <w:szCs w:val="28"/>
        </w:rPr>
      </w:pPr>
      <w:r w:rsidRPr="00C61CCB">
        <w:rPr>
          <w:rFonts w:ascii="Times New Roman" w:hAnsi="Times New Roman" w:cs="Times New Roman"/>
          <w:sz w:val="28"/>
          <w:szCs w:val="28"/>
        </w:rPr>
        <w:t>Общий объем финансирования мун</w:t>
      </w:r>
      <w:r w:rsidR="00DE3072">
        <w:rPr>
          <w:rFonts w:ascii="Times New Roman" w:hAnsi="Times New Roman" w:cs="Times New Roman"/>
          <w:sz w:val="28"/>
          <w:szCs w:val="28"/>
        </w:rPr>
        <w:t xml:space="preserve">иципальной программы составляет 2 </w:t>
      </w:r>
      <w:proofErr w:type="spellStart"/>
      <w:r w:rsidR="00D129F4" w:rsidRPr="00572FC7">
        <w:rPr>
          <w:rFonts w:ascii="Times New Roman" w:hAnsi="Times New Roman" w:cs="Times New Roman"/>
          <w:sz w:val="28"/>
          <w:szCs w:val="28"/>
        </w:rPr>
        <w:t>тыс</w:t>
      </w:r>
      <w:proofErr w:type="gramStart"/>
      <w:r w:rsidR="00D129F4" w:rsidRPr="00572FC7">
        <w:rPr>
          <w:rFonts w:ascii="Times New Roman" w:hAnsi="Times New Roman" w:cs="Times New Roman"/>
          <w:sz w:val="28"/>
          <w:szCs w:val="28"/>
        </w:rPr>
        <w:t>.р</w:t>
      </w:r>
      <w:proofErr w:type="gramEnd"/>
      <w:r w:rsidR="00D129F4" w:rsidRPr="00572FC7">
        <w:rPr>
          <w:rFonts w:ascii="Times New Roman" w:hAnsi="Times New Roman" w:cs="Times New Roman"/>
          <w:sz w:val="28"/>
          <w:szCs w:val="28"/>
        </w:rPr>
        <w:t>уб</w:t>
      </w:r>
      <w:proofErr w:type="spellEnd"/>
      <w:r w:rsidR="00D129F4" w:rsidRPr="00572FC7">
        <w:rPr>
          <w:rFonts w:ascii="Times New Roman" w:hAnsi="Times New Roman" w:cs="Times New Roman"/>
          <w:sz w:val="28"/>
          <w:szCs w:val="28"/>
        </w:rPr>
        <w:t>.</w:t>
      </w:r>
      <w:r>
        <w:rPr>
          <w:rFonts w:ascii="Times New Roman" w:hAnsi="Times New Roman" w:cs="Times New Roman"/>
          <w:sz w:val="28"/>
          <w:szCs w:val="28"/>
        </w:rPr>
        <w:br/>
      </w:r>
      <w:r w:rsidRPr="00C61CCB">
        <w:rPr>
          <w:rFonts w:ascii="Times New Roman" w:hAnsi="Times New Roman" w:cs="Times New Roman"/>
          <w:sz w:val="28"/>
          <w:szCs w:val="28"/>
        </w:rPr>
        <w:t xml:space="preserve">       Объемы финансирования муниципальной программы подлежат уточнению исходя из реальных возможностей</w:t>
      </w:r>
      <w:r w:rsidR="00015A92">
        <w:rPr>
          <w:rFonts w:ascii="Times New Roman" w:hAnsi="Times New Roman" w:cs="Times New Roman"/>
          <w:sz w:val="28"/>
          <w:szCs w:val="28"/>
        </w:rPr>
        <w:t xml:space="preserve"> местного </w:t>
      </w:r>
      <w:r w:rsidRPr="00C61CCB">
        <w:rPr>
          <w:rFonts w:ascii="Times New Roman" w:hAnsi="Times New Roman" w:cs="Times New Roman"/>
          <w:sz w:val="28"/>
          <w:szCs w:val="28"/>
        </w:rPr>
        <w:t xml:space="preserve"> бюджет</w:t>
      </w:r>
      <w:r w:rsidR="00015A92">
        <w:rPr>
          <w:rFonts w:ascii="Times New Roman" w:hAnsi="Times New Roman" w:cs="Times New Roman"/>
          <w:sz w:val="28"/>
          <w:szCs w:val="28"/>
        </w:rPr>
        <w:t>а.</w:t>
      </w:r>
      <w:r w:rsidRPr="00C61CCB">
        <w:rPr>
          <w:rFonts w:ascii="Times New Roman" w:hAnsi="Times New Roman" w:cs="Times New Roman"/>
          <w:sz w:val="28"/>
          <w:szCs w:val="28"/>
        </w:rPr>
        <w:t xml:space="preserve"> </w:t>
      </w:r>
    </w:p>
    <w:p w:rsidR="00194D97" w:rsidRDefault="00194D97" w:rsidP="00194D97">
      <w:pPr>
        <w:tabs>
          <w:tab w:val="left" w:pos="3420"/>
        </w:tabs>
        <w:jc w:val="center"/>
        <w:rPr>
          <w:rFonts w:ascii="Times New Roman" w:hAnsi="Times New Roman" w:cs="Times New Roman"/>
          <w:b/>
          <w:sz w:val="28"/>
          <w:szCs w:val="28"/>
        </w:rPr>
      </w:pPr>
      <w:r w:rsidRPr="00194D97">
        <w:rPr>
          <w:rFonts w:ascii="Times New Roman" w:hAnsi="Times New Roman" w:cs="Times New Roman"/>
          <w:b/>
          <w:sz w:val="28"/>
          <w:szCs w:val="28"/>
        </w:rPr>
        <w:t>Раздел 5. Основные меры правового регулирования в сфере реализации муниципальной программы.</w:t>
      </w:r>
    </w:p>
    <w:p w:rsidR="00194D97" w:rsidRDefault="00194D97" w:rsidP="00940A9D">
      <w:pPr>
        <w:tabs>
          <w:tab w:val="left" w:pos="3420"/>
        </w:tabs>
        <w:spacing w:after="0" w:line="240" w:lineRule="auto"/>
        <w:jc w:val="both"/>
        <w:rPr>
          <w:rFonts w:ascii="Times New Roman" w:hAnsi="Times New Roman" w:cs="Times New Roman"/>
          <w:sz w:val="28"/>
          <w:szCs w:val="28"/>
        </w:rPr>
      </w:pPr>
      <w:r w:rsidRPr="00194D97">
        <w:rPr>
          <w:rFonts w:ascii="Times New Roman" w:hAnsi="Times New Roman" w:cs="Times New Roman"/>
          <w:sz w:val="28"/>
          <w:szCs w:val="28"/>
        </w:rPr>
        <w:t>Мерами правового регулирования</w:t>
      </w:r>
      <w:r>
        <w:rPr>
          <w:rFonts w:ascii="Times New Roman" w:hAnsi="Times New Roman" w:cs="Times New Roman"/>
          <w:sz w:val="28"/>
          <w:szCs w:val="28"/>
        </w:rPr>
        <w:t xml:space="preserve"> являются:</w:t>
      </w:r>
    </w:p>
    <w:p w:rsidR="00194D97" w:rsidRDefault="00194D97" w:rsidP="00940A9D">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Федеральный закон от 06 марта 2006 года № 35</w:t>
      </w:r>
      <w:r w:rsidR="00940A9D">
        <w:rPr>
          <w:rFonts w:ascii="Times New Roman" w:hAnsi="Times New Roman" w:cs="Times New Roman"/>
          <w:sz w:val="28"/>
          <w:szCs w:val="28"/>
        </w:rPr>
        <w:t>-</w:t>
      </w:r>
      <w:r>
        <w:rPr>
          <w:rFonts w:ascii="Times New Roman" w:hAnsi="Times New Roman" w:cs="Times New Roman"/>
          <w:sz w:val="28"/>
          <w:szCs w:val="28"/>
        </w:rPr>
        <w:t>ФЗ « О противодействии терроризму»;</w:t>
      </w:r>
    </w:p>
    <w:p w:rsidR="00194D97" w:rsidRDefault="00194D97" w:rsidP="00940A9D">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Указ Президента РФ от 15 февраля 2006 г. № 116 «О мерах по противодействию терроризму»;</w:t>
      </w:r>
    </w:p>
    <w:p w:rsidR="00194D97" w:rsidRPr="00194D97" w:rsidRDefault="00194D97" w:rsidP="00940A9D">
      <w:pPr>
        <w:tabs>
          <w:tab w:val="left" w:pos="34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9347B">
        <w:rPr>
          <w:rFonts w:ascii="Times New Roman" w:hAnsi="Times New Roman" w:cs="Times New Roman"/>
          <w:sz w:val="28"/>
          <w:szCs w:val="28"/>
        </w:rPr>
        <w:t>Федеральный закон от 25 июля 2002 года № 114</w:t>
      </w:r>
      <w:r w:rsidR="00940A9D">
        <w:rPr>
          <w:rFonts w:ascii="Times New Roman" w:hAnsi="Times New Roman" w:cs="Times New Roman"/>
          <w:sz w:val="28"/>
          <w:szCs w:val="28"/>
        </w:rPr>
        <w:t>-ФЗ</w:t>
      </w:r>
      <w:r w:rsidR="0029347B">
        <w:rPr>
          <w:rFonts w:ascii="Times New Roman" w:hAnsi="Times New Roman" w:cs="Times New Roman"/>
          <w:sz w:val="28"/>
          <w:szCs w:val="28"/>
        </w:rPr>
        <w:t xml:space="preserve"> «О противодействии экстремистской деятельности».</w:t>
      </w:r>
    </w:p>
    <w:p w:rsidR="00E200B2" w:rsidRPr="00015A92" w:rsidRDefault="00E200B2" w:rsidP="00940A9D">
      <w:pPr>
        <w:spacing w:after="0"/>
        <w:ind w:firstLine="709"/>
        <w:jc w:val="both"/>
        <w:rPr>
          <w:rFonts w:ascii="Times New Roman" w:hAnsi="Times New Roman" w:cs="Times New Roman"/>
          <w:b/>
          <w:sz w:val="28"/>
          <w:szCs w:val="28"/>
        </w:rPr>
      </w:pPr>
      <w:r w:rsidRPr="00015A92">
        <w:rPr>
          <w:rFonts w:ascii="Times New Roman" w:hAnsi="Times New Roman" w:cs="Times New Roman"/>
          <w:b/>
          <w:sz w:val="28"/>
          <w:szCs w:val="28"/>
        </w:rPr>
        <w:t>Направления расходования средств муниципальной программы</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676"/>
        <w:gridCol w:w="1848"/>
        <w:gridCol w:w="6"/>
        <w:gridCol w:w="1127"/>
        <w:gridCol w:w="1132"/>
        <w:gridCol w:w="7"/>
        <w:gridCol w:w="844"/>
        <w:gridCol w:w="709"/>
        <w:gridCol w:w="22"/>
        <w:gridCol w:w="689"/>
        <w:gridCol w:w="675"/>
        <w:gridCol w:w="15"/>
        <w:gridCol w:w="19"/>
        <w:gridCol w:w="724"/>
        <w:gridCol w:w="1707"/>
      </w:tblGrid>
      <w:tr w:rsidR="00940A9D" w:rsidRPr="00572FC7" w:rsidTr="00DE3072">
        <w:trPr>
          <w:trHeight w:val="480"/>
        </w:trPr>
        <w:tc>
          <w:tcPr>
            <w:tcW w:w="574" w:type="dxa"/>
            <w:vMerge w:val="restart"/>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lastRenderedPageBreak/>
              <w:t xml:space="preserve">№ </w:t>
            </w:r>
            <w:proofErr w:type="gramStart"/>
            <w:r w:rsidRPr="00940A9D">
              <w:rPr>
                <w:rFonts w:ascii="Times New Roman" w:hAnsi="Times New Roman" w:cs="Times New Roman"/>
              </w:rPr>
              <w:t>п</w:t>
            </w:r>
            <w:proofErr w:type="gramEnd"/>
            <w:r w:rsidRPr="00940A9D">
              <w:rPr>
                <w:rFonts w:ascii="Times New Roman" w:hAnsi="Times New Roman" w:cs="Times New Roman"/>
                <w:lang w:val="en-US"/>
              </w:rPr>
              <w:t>/</w:t>
            </w:r>
            <w:r w:rsidRPr="00940A9D">
              <w:rPr>
                <w:rFonts w:ascii="Times New Roman" w:hAnsi="Times New Roman" w:cs="Times New Roman"/>
              </w:rPr>
              <w:t>п</w:t>
            </w:r>
          </w:p>
        </w:tc>
        <w:tc>
          <w:tcPr>
            <w:tcW w:w="2524" w:type="dxa"/>
            <w:gridSpan w:val="2"/>
            <w:vMerge w:val="restart"/>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t>Наименование мероприятий</w:t>
            </w:r>
          </w:p>
        </w:tc>
        <w:tc>
          <w:tcPr>
            <w:tcW w:w="1133" w:type="dxa"/>
            <w:gridSpan w:val="2"/>
            <w:vMerge w:val="restart"/>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t>Срок</w:t>
            </w:r>
            <w:r>
              <w:rPr>
                <w:rFonts w:ascii="Times New Roman" w:hAnsi="Times New Roman" w:cs="Times New Roman"/>
              </w:rPr>
              <w:t xml:space="preserve"> </w:t>
            </w:r>
            <w:proofErr w:type="spellStart"/>
            <w:r w:rsidRPr="00940A9D">
              <w:rPr>
                <w:rFonts w:ascii="Times New Roman" w:hAnsi="Times New Roman" w:cs="Times New Roman"/>
              </w:rPr>
              <w:t>ииспол</w:t>
            </w:r>
            <w:proofErr w:type="spellEnd"/>
            <w:r w:rsidRPr="00940A9D">
              <w:rPr>
                <w:rFonts w:ascii="Times New Roman" w:hAnsi="Times New Roman" w:cs="Times New Roman"/>
              </w:rPr>
              <w:t>-нения</w:t>
            </w:r>
          </w:p>
        </w:tc>
        <w:tc>
          <w:tcPr>
            <w:tcW w:w="1132" w:type="dxa"/>
            <w:vMerge w:val="restart"/>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t>Источник</w:t>
            </w:r>
            <w:r>
              <w:rPr>
                <w:rFonts w:ascii="Times New Roman" w:hAnsi="Times New Roman" w:cs="Times New Roman"/>
              </w:rPr>
              <w:t xml:space="preserve"> </w:t>
            </w:r>
            <w:r w:rsidRPr="00940A9D">
              <w:rPr>
                <w:rFonts w:ascii="Times New Roman" w:hAnsi="Times New Roman" w:cs="Times New Roman"/>
              </w:rPr>
              <w:t>финансирования</w:t>
            </w:r>
          </w:p>
        </w:tc>
        <w:tc>
          <w:tcPr>
            <w:tcW w:w="3704" w:type="dxa"/>
            <w:gridSpan w:val="9"/>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t>Объем финансирования, тыс. руб.</w:t>
            </w:r>
          </w:p>
          <w:p w:rsidR="00940A9D" w:rsidRPr="00940A9D" w:rsidRDefault="00940A9D" w:rsidP="004E35C5">
            <w:pPr>
              <w:tabs>
                <w:tab w:val="left" w:pos="3420"/>
              </w:tabs>
              <w:spacing w:line="240" w:lineRule="auto"/>
              <w:jc w:val="center"/>
              <w:rPr>
                <w:rFonts w:ascii="Times New Roman" w:hAnsi="Times New Roman" w:cs="Times New Roman"/>
              </w:rPr>
            </w:pPr>
          </w:p>
        </w:tc>
        <w:tc>
          <w:tcPr>
            <w:tcW w:w="1707" w:type="dxa"/>
          </w:tcPr>
          <w:p w:rsidR="00940A9D" w:rsidRPr="00940A9D" w:rsidRDefault="00940A9D" w:rsidP="004E35C5">
            <w:pPr>
              <w:tabs>
                <w:tab w:val="left" w:pos="3420"/>
              </w:tabs>
              <w:spacing w:line="240" w:lineRule="auto"/>
              <w:jc w:val="center"/>
              <w:rPr>
                <w:rFonts w:ascii="Times New Roman" w:hAnsi="Times New Roman" w:cs="Times New Roman"/>
              </w:rPr>
            </w:pPr>
            <w:r w:rsidRPr="00940A9D">
              <w:rPr>
                <w:rFonts w:ascii="Times New Roman" w:hAnsi="Times New Roman" w:cs="Times New Roman"/>
              </w:rPr>
              <w:t>Исполнители</w:t>
            </w:r>
          </w:p>
        </w:tc>
      </w:tr>
      <w:tr w:rsidR="00940A9D" w:rsidRPr="00572FC7" w:rsidTr="00DE3072">
        <w:trPr>
          <w:trHeight w:val="480"/>
        </w:trPr>
        <w:tc>
          <w:tcPr>
            <w:tcW w:w="574" w:type="dxa"/>
            <w:vMerge/>
          </w:tcPr>
          <w:p w:rsidR="00940A9D" w:rsidRPr="00940A9D" w:rsidRDefault="00940A9D" w:rsidP="004E35C5">
            <w:pPr>
              <w:tabs>
                <w:tab w:val="left" w:pos="3420"/>
              </w:tabs>
              <w:spacing w:line="240" w:lineRule="auto"/>
              <w:jc w:val="both"/>
              <w:rPr>
                <w:rFonts w:ascii="Times New Roman" w:hAnsi="Times New Roman" w:cs="Times New Roman"/>
              </w:rPr>
            </w:pPr>
          </w:p>
        </w:tc>
        <w:tc>
          <w:tcPr>
            <w:tcW w:w="2524" w:type="dxa"/>
            <w:gridSpan w:val="2"/>
            <w:vMerge/>
          </w:tcPr>
          <w:p w:rsidR="00940A9D" w:rsidRPr="00940A9D" w:rsidRDefault="00940A9D" w:rsidP="004E35C5">
            <w:pPr>
              <w:tabs>
                <w:tab w:val="left" w:pos="3420"/>
              </w:tabs>
              <w:spacing w:line="240" w:lineRule="auto"/>
              <w:jc w:val="both"/>
              <w:rPr>
                <w:rFonts w:ascii="Times New Roman" w:hAnsi="Times New Roman" w:cs="Times New Roman"/>
              </w:rPr>
            </w:pPr>
          </w:p>
        </w:tc>
        <w:tc>
          <w:tcPr>
            <w:tcW w:w="1133" w:type="dxa"/>
            <w:gridSpan w:val="2"/>
            <w:vMerge/>
          </w:tcPr>
          <w:p w:rsidR="00940A9D" w:rsidRPr="00940A9D" w:rsidRDefault="00940A9D" w:rsidP="004E35C5">
            <w:pPr>
              <w:tabs>
                <w:tab w:val="left" w:pos="3420"/>
              </w:tabs>
              <w:spacing w:line="240" w:lineRule="auto"/>
              <w:jc w:val="both"/>
              <w:rPr>
                <w:rFonts w:ascii="Times New Roman" w:hAnsi="Times New Roman" w:cs="Times New Roman"/>
              </w:rPr>
            </w:pPr>
          </w:p>
        </w:tc>
        <w:tc>
          <w:tcPr>
            <w:tcW w:w="1132" w:type="dxa"/>
            <w:vMerge/>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2017</w:t>
            </w:r>
          </w:p>
        </w:tc>
        <w:tc>
          <w:tcPr>
            <w:tcW w:w="709"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2018</w:t>
            </w:r>
          </w:p>
        </w:tc>
        <w:tc>
          <w:tcPr>
            <w:tcW w:w="711" w:type="dxa"/>
            <w:gridSpan w:val="2"/>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2019</w:t>
            </w:r>
          </w:p>
        </w:tc>
        <w:tc>
          <w:tcPr>
            <w:tcW w:w="675" w:type="dxa"/>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2020</w:t>
            </w:r>
          </w:p>
        </w:tc>
        <w:tc>
          <w:tcPr>
            <w:tcW w:w="758" w:type="dxa"/>
            <w:gridSpan w:val="3"/>
          </w:tcPr>
          <w:p w:rsidR="00940A9D" w:rsidRPr="00940A9D" w:rsidRDefault="00940A9D" w:rsidP="004E35C5">
            <w:pPr>
              <w:tabs>
                <w:tab w:val="left" w:pos="3420"/>
              </w:tabs>
              <w:spacing w:line="240" w:lineRule="auto"/>
              <w:jc w:val="both"/>
              <w:rPr>
                <w:rFonts w:ascii="Times New Roman" w:hAnsi="Times New Roman" w:cs="Times New Roman"/>
              </w:rPr>
            </w:pPr>
            <w:r>
              <w:rPr>
                <w:rFonts w:ascii="Times New Roman" w:hAnsi="Times New Roman" w:cs="Times New Roman"/>
              </w:rPr>
              <w:t>всего</w:t>
            </w:r>
          </w:p>
        </w:tc>
        <w:tc>
          <w:tcPr>
            <w:tcW w:w="1707" w:type="dxa"/>
          </w:tcPr>
          <w:p w:rsidR="00940A9D" w:rsidRPr="00940A9D" w:rsidRDefault="00940A9D" w:rsidP="004E35C5">
            <w:pPr>
              <w:tabs>
                <w:tab w:val="left" w:pos="3420"/>
              </w:tabs>
              <w:spacing w:line="240" w:lineRule="auto"/>
              <w:jc w:val="both"/>
              <w:rPr>
                <w:rFonts w:ascii="Times New Roman" w:hAnsi="Times New Roman" w:cs="Times New Roman"/>
              </w:rPr>
            </w:pPr>
          </w:p>
        </w:tc>
      </w:tr>
      <w:tr w:rsidR="00940A9D" w:rsidRPr="00572FC7" w:rsidTr="00DE3072">
        <w:trPr>
          <w:gridAfter w:val="14"/>
          <w:wAfter w:w="9524" w:type="dxa"/>
          <w:trHeight w:val="586"/>
        </w:trPr>
        <w:tc>
          <w:tcPr>
            <w:tcW w:w="1250" w:type="dxa"/>
            <w:gridSpan w:val="2"/>
          </w:tcPr>
          <w:p w:rsidR="00940A9D" w:rsidRPr="00572FC7" w:rsidRDefault="00940A9D" w:rsidP="004E35C5">
            <w:pPr>
              <w:tabs>
                <w:tab w:val="left" w:pos="3420"/>
              </w:tabs>
              <w:spacing w:line="240" w:lineRule="auto"/>
              <w:jc w:val="center"/>
              <w:rPr>
                <w:rFonts w:ascii="Times New Roman" w:hAnsi="Times New Roman" w:cs="Times New Roman"/>
                <w:sz w:val="28"/>
                <w:szCs w:val="28"/>
              </w:rPr>
            </w:pP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1.1</w:t>
            </w:r>
          </w:p>
        </w:tc>
        <w:tc>
          <w:tcPr>
            <w:tcW w:w="2524" w:type="dxa"/>
            <w:gridSpan w:val="2"/>
          </w:tcPr>
          <w:p w:rsidR="00940A9D" w:rsidRPr="00940A9D" w:rsidRDefault="00940A9D" w:rsidP="00DE3072">
            <w:pPr>
              <w:tabs>
                <w:tab w:val="left" w:pos="3420"/>
              </w:tabs>
              <w:spacing w:line="240" w:lineRule="auto"/>
              <w:jc w:val="both"/>
              <w:rPr>
                <w:rFonts w:ascii="Times New Roman" w:hAnsi="Times New Roman" w:cs="Times New Roman"/>
              </w:rPr>
            </w:pPr>
            <w:r w:rsidRPr="00940A9D">
              <w:rPr>
                <w:rFonts w:ascii="Times New Roman" w:hAnsi="Times New Roman" w:cs="Times New Roman"/>
              </w:rPr>
              <w:t xml:space="preserve">Уточнение финансовых и материальных ресурсов муниципального образования </w:t>
            </w:r>
            <w:proofErr w:type="spellStart"/>
            <w:r w:rsidR="00DE3072">
              <w:rPr>
                <w:rFonts w:ascii="Times New Roman" w:hAnsi="Times New Roman" w:cs="Times New Roman"/>
              </w:rPr>
              <w:t>Климщинское</w:t>
            </w:r>
            <w:proofErr w:type="spellEnd"/>
            <w:r w:rsidRPr="00940A9D">
              <w:rPr>
                <w:rFonts w:ascii="Times New Roman" w:hAnsi="Times New Roman" w:cs="Times New Roman"/>
              </w:rPr>
              <w:t xml:space="preserve"> сельское поселение </w:t>
            </w:r>
            <w:proofErr w:type="spellStart"/>
            <w:r w:rsidRPr="00940A9D">
              <w:rPr>
                <w:rFonts w:ascii="Times New Roman" w:hAnsi="Times New Roman" w:cs="Times New Roman"/>
              </w:rPr>
              <w:t>Починковского</w:t>
            </w:r>
            <w:proofErr w:type="spellEnd"/>
            <w:r w:rsidRPr="00940A9D">
              <w:rPr>
                <w:rFonts w:ascii="Times New Roman" w:hAnsi="Times New Roman" w:cs="Times New Roman"/>
              </w:rPr>
              <w:t xml:space="preserve"> района  для предупреждения и ликвидации чрезвычайных ситуаций</w:t>
            </w:r>
          </w:p>
        </w:tc>
        <w:tc>
          <w:tcPr>
            <w:tcW w:w="1133" w:type="dxa"/>
            <w:gridSpan w:val="2"/>
          </w:tcPr>
          <w:p w:rsidR="00940A9D" w:rsidRPr="00940A9D" w:rsidRDefault="0094256D" w:rsidP="004E35C5">
            <w:pPr>
              <w:tabs>
                <w:tab w:val="left" w:pos="3420"/>
              </w:tabs>
              <w:spacing w:line="240" w:lineRule="auto"/>
              <w:jc w:val="both"/>
              <w:rPr>
                <w:rFonts w:ascii="Times New Roman" w:hAnsi="Times New Roman" w:cs="Times New Roman"/>
              </w:rPr>
            </w:pPr>
            <w:r>
              <w:rPr>
                <w:rFonts w:ascii="Times New Roman" w:hAnsi="Times New Roman" w:cs="Times New Roman"/>
              </w:rPr>
              <w:t>средства местного бюджета</w:t>
            </w: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center"/>
              <w:rPr>
                <w:rFonts w:ascii="Times New Roman" w:hAnsi="Times New Roman" w:cs="Times New Roman"/>
              </w:rPr>
            </w:pPr>
          </w:p>
        </w:tc>
        <w:tc>
          <w:tcPr>
            <w:tcW w:w="1132"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690"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43"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1.2</w:t>
            </w:r>
          </w:p>
        </w:tc>
        <w:tc>
          <w:tcPr>
            <w:tcW w:w="2524" w:type="dxa"/>
            <w:gridSpan w:val="2"/>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Организация проведения комплексного обследования и технической инвентаризации потенциально-опасных объектов, гидротехнических сооружений</w:t>
            </w:r>
          </w:p>
        </w:tc>
        <w:tc>
          <w:tcPr>
            <w:tcW w:w="1133" w:type="dxa"/>
            <w:gridSpan w:val="2"/>
          </w:tcPr>
          <w:p w:rsidR="00940A9D" w:rsidRPr="00940A9D" w:rsidRDefault="0094256D" w:rsidP="004E35C5">
            <w:pPr>
              <w:tabs>
                <w:tab w:val="left" w:pos="3420"/>
              </w:tabs>
              <w:spacing w:line="240" w:lineRule="auto"/>
              <w:jc w:val="both"/>
              <w:rPr>
                <w:rFonts w:ascii="Times New Roman" w:hAnsi="Times New Roman" w:cs="Times New Roman"/>
              </w:rPr>
            </w:pPr>
            <w:r>
              <w:rPr>
                <w:rFonts w:ascii="Times New Roman" w:hAnsi="Times New Roman" w:cs="Times New Roman"/>
              </w:rPr>
              <w:t>1 раз в год</w:t>
            </w: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center"/>
              <w:rPr>
                <w:rFonts w:ascii="Times New Roman" w:hAnsi="Times New Roman" w:cs="Times New Roman"/>
              </w:rPr>
            </w:pPr>
          </w:p>
        </w:tc>
        <w:tc>
          <w:tcPr>
            <w:tcW w:w="1132"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690"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43"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 xml:space="preserve">Администрация </w:t>
            </w: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1.3</w:t>
            </w:r>
          </w:p>
        </w:tc>
        <w:tc>
          <w:tcPr>
            <w:tcW w:w="2524" w:type="dxa"/>
            <w:gridSpan w:val="2"/>
          </w:tcPr>
          <w:p w:rsidR="00940A9D" w:rsidRPr="00940A9D" w:rsidRDefault="00940A9D" w:rsidP="00940A9D">
            <w:pPr>
              <w:tabs>
                <w:tab w:val="left" w:pos="3420"/>
              </w:tabs>
              <w:spacing w:line="240" w:lineRule="auto"/>
              <w:jc w:val="both"/>
              <w:rPr>
                <w:rFonts w:ascii="Times New Roman" w:hAnsi="Times New Roman" w:cs="Times New Roman"/>
              </w:rPr>
            </w:pPr>
            <w:r w:rsidRPr="00940A9D">
              <w:rPr>
                <w:rFonts w:ascii="Times New Roman" w:hAnsi="Times New Roman" w:cs="Times New Roman"/>
              </w:rPr>
              <w:t xml:space="preserve">Проведение членами комиссионных проверок антитеррористической защищенности уязвимых в террористическом отношении объектов особой важности и повышенной опасности </w:t>
            </w:r>
          </w:p>
        </w:tc>
        <w:tc>
          <w:tcPr>
            <w:tcW w:w="1133" w:type="dxa"/>
            <w:gridSpan w:val="2"/>
          </w:tcPr>
          <w:p w:rsidR="00940A9D" w:rsidRPr="00940A9D" w:rsidRDefault="0094256D" w:rsidP="004E35C5">
            <w:pPr>
              <w:tabs>
                <w:tab w:val="left" w:pos="3420"/>
              </w:tabs>
              <w:spacing w:line="240" w:lineRule="auto"/>
              <w:jc w:val="both"/>
              <w:rPr>
                <w:rFonts w:ascii="Times New Roman" w:hAnsi="Times New Roman" w:cs="Times New Roman"/>
              </w:rPr>
            </w:pPr>
            <w:r>
              <w:rPr>
                <w:rFonts w:ascii="Times New Roman" w:hAnsi="Times New Roman" w:cs="Times New Roman"/>
              </w:rPr>
              <w:t>1 раз в квартал</w:t>
            </w: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center"/>
              <w:rPr>
                <w:rFonts w:ascii="Times New Roman" w:hAnsi="Times New Roman" w:cs="Times New Roman"/>
              </w:rPr>
            </w:pPr>
          </w:p>
        </w:tc>
        <w:tc>
          <w:tcPr>
            <w:tcW w:w="1132"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690"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43"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Pr>
                <w:rFonts w:ascii="Times New Roman" w:hAnsi="Times New Roman" w:cs="Times New Roman"/>
              </w:rPr>
              <w:t>1.4.</w:t>
            </w:r>
          </w:p>
        </w:tc>
        <w:tc>
          <w:tcPr>
            <w:tcW w:w="2524" w:type="dxa"/>
            <w:gridSpan w:val="2"/>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Мониторинг деятельности религиозных, молодёжных обществ и политических организаций</w:t>
            </w:r>
          </w:p>
        </w:tc>
        <w:tc>
          <w:tcPr>
            <w:tcW w:w="1133" w:type="dxa"/>
            <w:gridSpan w:val="2"/>
          </w:tcPr>
          <w:p w:rsidR="00940A9D" w:rsidRPr="00940A9D" w:rsidRDefault="0094256D" w:rsidP="004E35C5">
            <w:pPr>
              <w:tabs>
                <w:tab w:val="left" w:pos="3420"/>
              </w:tabs>
              <w:spacing w:line="240" w:lineRule="auto"/>
              <w:jc w:val="center"/>
              <w:rPr>
                <w:rFonts w:ascii="Times New Roman" w:hAnsi="Times New Roman" w:cs="Times New Roman"/>
              </w:rPr>
            </w:pPr>
            <w:r>
              <w:rPr>
                <w:rFonts w:ascii="Times New Roman" w:hAnsi="Times New Roman" w:cs="Times New Roman"/>
              </w:rPr>
              <w:t>2 раза в год</w:t>
            </w:r>
          </w:p>
        </w:tc>
        <w:tc>
          <w:tcPr>
            <w:tcW w:w="1132"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709" w:type="dxa"/>
            <w:gridSpan w:val="3"/>
          </w:tcPr>
          <w:p w:rsidR="00940A9D" w:rsidRPr="00940A9D" w:rsidRDefault="00940A9D" w:rsidP="004E35C5">
            <w:pPr>
              <w:tabs>
                <w:tab w:val="left" w:pos="3420"/>
              </w:tabs>
              <w:spacing w:line="240" w:lineRule="auto"/>
              <w:jc w:val="both"/>
              <w:rPr>
                <w:rFonts w:ascii="Times New Roman" w:hAnsi="Times New Roman" w:cs="Times New Roman"/>
              </w:rPr>
            </w:pPr>
          </w:p>
        </w:tc>
        <w:tc>
          <w:tcPr>
            <w:tcW w:w="724"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Pr>
                <w:rFonts w:ascii="Times New Roman" w:hAnsi="Times New Roman" w:cs="Times New Roman"/>
              </w:rPr>
              <w:t>1.5.</w:t>
            </w:r>
          </w:p>
        </w:tc>
        <w:tc>
          <w:tcPr>
            <w:tcW w:w="2524" w:type="dxa"/>
            <w:gridSpan w:val="2"/>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Размещение в газете «Сельская новь» информации о выявленных на территории муниципального образования «</w:t>
            </w:r>
            <w:proofErr w:type="spellStart"/>
            <w:r w:rsidRPr="00940A9D">
              <w:rPr>
                <w:rFonts w:ascii="Times New Roman" w:hAnsi="Times New Roman" w:cs="Times New Roman"/>
              </w:rPr>
              <w:t>Починковский</w:t>
            </w:r>
            <w:proofErr w:type="spellEnd"/>
            <w:r w:rsidRPr="00940A9D">
              <w:rPr>
                <w:rFonts w:ascii="Times New Roman" w:hAnsi="Times New Roman" w:cs="Times New Roman"/>
              </w:rPr>
              <w:t xml:space="preserve"> район» </w:t>
            </w:r>
            <w:r w:rsidRPr="00940A9D">
              <w:rPr>
                <w:rFonts w:ascii="Times New Roman" w:hAnsi="Times New Roman" w:cs="Times New Roman"/>
              </w:rPr>
              <w:lastRenderedPageBreak/>
              <w:t>террористических угрозах</w:t>
            </w:r>
          </w:p>
        </w:tc>
        <w:tc>
          <w:tcPr>
            <w:tcW w:w="1133" w:type="dxa"/>
            <w:gridSpan w:val="2"/>
          </w:tcPr>
          <w:p w:rsidR="00940A9D" w:rsidRPr="00940A9D" w:rsidRDefault="0094256D" w:rsidP="004E35C5">
            <w:pPr>
              <w:tabs>
                <w:tab w:val="left" w:pos="3420"/>
              </w:tabs>
              <w:spacing w:line="240" w:lineRule="auto"/>
              <w:jc w:val="center"/>
              <w:rPr>
                <w:rFonts w:ascii="Times New Roman" w:hAnsi="Times New Roman" w:cs="Times New Roman"/>
              </w:rPr>
            </w:pPr>
            <w:r>
              <w:rPr>
                <w:rFonts w:ascii="Times New Roman" w:hAnsi="Times New Roman" w:cs="Times New Roman"/>
              </w:rPr>
              <w:lastRenderedPageBreak/>
              <w:t>по мере необходимости</w:t>
            </w:r>
          </w:p>
        </w:tc>
        <w:tc>
          <w:tcPr>
            <w:tcW w:w="1132"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center"/>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center"/>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709" w:type="dxa"/>
            <w:gridSpan w:val="3"/>
          </w:tcPr>
          <w:p w:rsidR="00940A9D" w:rsidRPr="00940A9D" w:rsidRDefault="00940A9D" w:rsidP="00940A9D">
            <w:pPr>
              <w:tabs>
                <w:tab w:val="left" w:pos="3420"/>
              </w:tabs>
              <w:spacing w:line="240" w:lineRule="auto"/>
              <w:jc w:val="center"/>
              <w:rPr>
                <w:rFonts w:ascii="Times New Roman" w:hAnsi="Times New Roman" w:cs="Times New Roman"/>
              </w:rPr>
            </w:pPr>
          </w:p>
        </w:tc>
        <w:tc>
          <w:tcPr>
            <w:tcW w:w="724"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1707" w:type="dxa"/>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 xml:space="preserve">Администрация </w:t>
            </w:r>
          </w:p>
        </w:tc>
      </w:tr>
      <w:tr w:rsidR="00DE3072" w:rsidRPr="00940A9D" w:rsidTr="00DE3072">
        <w:tc>
          <w:tcPr>
            <w:tcW w:w="574" w:type="dxa"/>
          </w:tcPr>
          <w:p w:rsidR="00DE3072" w:rsidRPr="00940A9D" w:rsidRDefault="00DE3072" w:rsidP="00940A9D">
            <w:pPr>
              <w:tabs>
                <w:tab w:val="left" w:pos="3420"/>
              </w:tabs>
              <w:spacing w:line="240" w:lineRule="auto"/>
              <w:jc w:val="both"/>
              <w:rPr>
                <w:rFonts w:ascii="Times New Roman" w:hAnsi="Times New Roman" w:cs="Times New Roman"/>
              </w:rPr>
            </w:pPr>
            <w:r>
              <w:rPr>
                <w:rFonts w:ascii="Times New Roman" w:hAnsi="Times New Roman" w:cs="Times New Roman"/>
              </w:rPr>
              <w:lastRenderedPageBreak/>
              <w:t>1.6.</w:t>
            </w:r>
          </w:p>
        </w:tc>
        <w:tc>
          <w:tcPr>
            <w:tcW w:w="2524" w:type="dxa"/>
            <w:gridSpan w:val="2"/>
          </w:tcPr>
          <w:p w:rsidR="00DE3072" w:rsidRPr="00940A9D" w:rsidRDefault="00DE3072"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Размещение в газете «Сельская новь» информации о профилактики терроризма и экстремизма</w:t>
            </w:r>
          </w:p>
        </w:tc>
        <w:tc>
          <w:tcPr>
            <w:tcW w:w="1133" w:type="dxa"/>
            <w:gridSpan w:val="2"/>
          </w:tcPr>
          <w:p w:rsidR="00DE3072" w:rsidRPr="00940A9D" w:rsidRDefault="0094256D" w:rsidP="004E35C5">
            <w:pPr>
              <w:tabs>
                <w:tab w:val="left" w:pos="3420"/>
              </w:tabs>
              <w:spacing w:line="240" w:lineRule="auto"/>
              <w:jc w:val="center"/>
              <w:rPr>
                <w:rFonts w:ascii="Times New Roman" w:hAnsi="Times New Roman" w:cs="Times New Roman"/>
              </w:rPr>
            </w:pPr>
            <w:r>
              <w:rPr>
                <w:rFonts w:ascii="Times New Roman" w:hAnsi="Times New Roman" w:cs="Times New Roman"/>
              </w:rPr>
              <w:t>1 раз в год</w:t>
            </w:r>
          </w:p>
        </w:tc>
        <w:tc>
          <w:tcPr>
            <w:tcW w:w="1132" w:type="dxa"/>
          </w:tcPr>
          <w:p w:rsidR="00DE3072" w:rsidRPr="00940A9D" w:rsidRDefault="00DE3072" w:rsidP="004E35C5">
            <w:pPr>
              <w:tabs>
                <w:tab w:val="left" w:pos="3420"/>
              </w:tabs>
              <w:spacing w:line="240" w:lineRule="auto"/>
              <w:jc w:val="center"/>
              <w:rPr>
                <w:rFonts w:ascii="Times New Roman" w:hAnsi="Times New Roman" w:cs="Times New Roman"/>
              </w:rPr>
            </w:pPr>
          </w:p>
        </w:tc>
        <w:tc>
          <w:tcPr>
            <w:tcW w:w="851" w:type="dxa"/>
            <w:gridSpan w:val="2"/>
          </w:tcPr>
          <w:p w:rsidR="00DE3072" w:rsidRPr="00940A9D" w:rsidRDefault="00DE3072" w:rsidP="00091DDE">
            <w:pPr>
              <w:tabs>
                <w:tab w:val="left" w:pos="3420"/>
              </w:tabs>
              <w:spacing w:line="240" w:lineRule="auto"/>
              <w:jc w:val="center"/>
              <w:rPr>
                <w:rFonts w:ascii="Times New Roman" w:hAnsi="Times New Roman" w:cs="Times New Roman"/>
              </w:rPr>
            </w:pPr>
            <w:r>
              <w:rPr>
                <w:rFonts w:ascii="Times New Roman" w:hAnsi="Times New Roman" w:cs="Times New Roman"/>
              </w:rPr>
              <w:t>0,5</w:t>
            </w:r>
          </w:p>
          <w:p w:rsidR="00DE3072" w:rsidRPr="00940A9D" w:rsidRDefault="00DE3072" w:rsidP="00091DDE">
            <w:pPr>
              <w:tabs>
                <w:tab w:val="left" w:pos="3420"/>
              </w:tabs>
              <w:spacing w:line="240" w:lineRule="auto"/>
              <w:jc w:val="center"/>
              <w:rPr>
                <w:rFonts w:ascii="Times New Roman" w:hAnsi="Times New Roman" w:cs="Times New Roman"/>
              </w:rPr>
            </w:pPr>
          </w:p>
        </w:tc>
        <w:tc>
          <w:tcPr>
            <w:tcW w:w="731" w:type="dxa"/>
            <w:gridSpan w:val="2"/>
          </w:tcPr>
          <w:p w:rsidR="00DE3072" w:rsidRPr="00940A9D" w:rsidRDefault="00DE3072" w:rsidP="00091DDE">
            <w:pPr>
              <w:tabs>
                <w:tab w:val="left" w:pos="3420"/>
              </w:tabs>
              <w:spacing w:line="240" w:lineRule="auto"/>
              <w:jc w:val="center"/>
              <w:rPr>
                <w:rFonts w:ascii="Times New Roman" w:hAnsi="Times New Roman" w:cs="Times New Roman"/>
              </w:rPr>
            </w:pPr>
            <w:r>
              <w:rPr>
                <w:rFonts w:ascii="Times New Roman" w:hAnsi="Times New Roman" w:cs="Times New Roman"/>
              </w:rPr>
              <w:t>0,5</w:t>
            </w:r>
          </w:p>
          <w:p w:rsidR="00DE3072" w:rsidRPr="00940A9D" w:rsidRDefault="00DE3072" w:rsidP="00091DDE">
            <w:pPr>
              <w:tabs>
                <w:tab w:val="left" w:pos="3420"/>
              </w:tabs>
              <w:spacing w:line="240" w:lineRule="auto"/>
              <w:jc w:val="center"/>
              <w:rPr>
                <w:rFonts w:ascii="Times New Roman" w:hAnsi="Times New Roman" w:cs="Times New Roman"/>
              </w:rPr>
            </w:pPr>
          </w:p>
        </w:tc>
        <w:tc>
          <w:tcPr>
            <w:tcW w:w="689" w:type="dxa"/>
          </w:tcPr>
          <w:p w:rsidR="00DE3072" w:rsidRPr="00940A9D" w:rsidRDefault="00DE3072" w:rsidP="00091DDE">
            <w:pPr>
              <w:spacing w:line="240" w:lineRule="auto"/>
              <w:rPr>
                <w:rFonts w:ascii="Times New Roman" w:hAnsi="Times New Roman" w:cs="Times New Roman"/>
              </w:rPr>
            </w:pPr>
            <w:r>
              <w:rPr>
                <w:rFonts w:ascii="Times New Roman" w:hAnsi="Times New Roman" w:cs="Times New Roman"/>
              </w:rPr>
              <w:t>0,5</w:t>
            </w:r>
          </w:p>
          <w:p w:rsidR="00DE3072" w:rsidRPr="00940A9D" w:rsidRDefault="00DE3072" w:rsidP="00091DDE">
            <w:pPr>
              <w:tabs>
                <w:tab w:val="left" w:pos="3420"/>
              </w:tabs>
              <w:spacing w:line="240" w:lineRule="auto"/>
              <w:jc w:val="center"/>
              <w:rPr>
                <w:rFonts w:ascii="Times New Roman" w:hAnsi="Times New Roman" w:cs="Times New Roman"/>
              </w:rPr>
            </w:pPr>
          </w:p>
        </w:tc>
        <w:tc>
          <w:tcPr>
            <w:tcW w:w="709" w:type="dxa"/>
            <w:gridSpan w:val="3"/>
          </w:tcPr>
          <w:p w:rsidR="00DE3072" w:rsidRPr="00940A9D" w:rsidRDefault="00DE3072" w:rsidP="00091DDE">
            <w:pPr>
              <w:tabs>
                <w:tab w:val="left" w:pos="3420"/>
              </w:tabs>
              <w:spacing w:line="240" w:lineRule="auto"/>
              <w:jc w:val="center"/>
              <w:rPr>
                <w:rFonts w:ascii="Times New Roman" w:hAnsi="Times New Roman" w:cs="Times New Roman"/>
              </w:rPr>
            </w:pPr>
            <w:r>
              <w:rPr>
                <w:rFonts w:ascii="Times New Roman" w:hAnsi="Times New Roman" w:cs="Times New Roman"/>
              </w:rPr>
              <w:t>0,5</w:t>
            </w:r>
          </w:p>
          <w:p w:rsidR="00DE3072" w:rsidRPr="00940A9D" w:rsidRDefault="00DE3072" w:rsidP="00091DDE">
            <w:pPr>
              <w:tabs>
                <w:tab w:val="left" w:pos="3420"/>
              </w:tabs>
              <w:spacing w:line="240" w:lineRule="auto"/>
              <w:jc w:val="center"/>
              <w:rPr>
                <w:rFonts w:ascii="Times New Roman" w:hAnsi="Times New Roman" w:cs="Times New Roman"/>
              </w:rPr>
            </w:pPr>
          </w:p>
        </w:tc>
        <w:tc>
          <w:tcPr>
            <w:tcW w:w="724" w:type="dxa"/>
          </w:tcPr>
          <w:p w:rsidR="00DE3072" w:rsidRPr="00940A9D" w:rsidRDefault="00DE3072" w:rsidP="00091DDE">
            <w:pPr>
              <w:tabs>
                <w:tab w:val="left" w:pos="3420"/>
              </w:tabs>
              <w:spacing w:line="240" w:lineRule="auto"/>
              <w:jc w:val="center"/>
              <w:rPr>
                <w:rFonts w:ascii="Times New Roman" w:hAnsi="Times New Roman" w:cs="Times New Roman"/>
              </w:rPr>
            </w:pPr>
            <w:r>
              <w:rPr>
                <w:rFonts w:ascii="Times New Roman" w:hAnsi="Times New Roman" w:cs="Times New Roman"/>
              </w:rPr>
              <w:t>2,0</w:t>
            </w:r>
          </w:p>
          <w:p w:rsidR="00DE3072" w:rsidRPr="00940A9D" w:rsidRDefault="00DE3072" w:rsidP="00091DDE">
            <w:pPr>
              <w:tabs>
                <w:tab w:val="left" w:pos="3420"/>
              </w:tabs>
              <w:spacing w:line="240" w:lineRule="auto"/>
              <w:jc w:val="center"/>
              <w:rPr>
                <w:rFonts w:ascii="Times New Roman" w:hAnsi="Times New Roman" w:cs="Times New Roman"/>
              </w:rPr>
            </w:pPr>
          </w:p>
        </w:tc>
        <w:tc>
          <w:tcPr>
            <w:tcW w:w="1707" w:type="dxa"/>
          </w:tcPr>
          <w:p w:rsidR="00DE3072" w:rsidRPr="00940A9D" w:rsidRDefault="00DE3072"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Pr>
                <w:rFonts w:ascii="Times New Roman" w:hAnsi="Times New Roman" w:cs="Times New Roman"/>
              </w:rPr>
              <w:t>1.7.</w:t>
            </w:r>
          </w:p>
        </w:tc>
        <w:tc>
          <w:tcPr>
            <w:tcW w:w="2524" w:type="dxa"/>
            <w:gridSpan w:val="2"/>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Разработка и изготовление наглядно-агитационной продукции (плакатов) о порядке и правилах поведения населения при угрозе возникновения чрезвычайных ситуаций</w:t>
            </w:r>
          </w:p>
        </w:tc>
        <w:tc>
          <w:tcPr>
            <w:tcW w:w="1133" w:type="dxa"/>
            <w:gridSpan w:val="2"/>
          </w:tcPr>
          <w:p w:rsidR="00940A9D" w:rsidRPr="00E04522" w:rsidRDefault="0094256D" w:rsidP="004E35C5">
            <w:pPr>
              <w:tabs>
                <w:tab w:val="left" w:pos="3420"/>
              </w:tabs>
              <w:spacing w:line="240" w:lineRule="auto"/>
              <w:jc w:val="center"/>
              <w:rPr>
                <w:rFonts w:ascii="Times New Roman" w:hAnsi="Times New Roman" w:cs="Times New Roman"/>
              </w:rPr>
            </w:pPr>
            <w:r>
              <w:rPr>
                <w:rFonts w:ascii="Times New Roman" w:hAnsi="Times New Roman" w:cs="Times New Roman"/>
              </w:rPr>
              <w:t>1 раз в год</w:t>
            </w:r>
          </w:p>
        </w:tc>
        <w:tc>
          <w:tcPr>
            <w:tcW w:w="1132"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center"/>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709" w:type="dxa"/>
            <w:gridSpan w:val="3"/>
          </w:tcPr>
          <w:p w:rsidR="00940A9D" w:rsidRPr="00940A9D" w:rsidRDefault="00940A9D" w:rsidP="004E35C5">
            <w:pPr>
              <w:tabs>
                <w:tab w:val="left" w:pos="3420"/>
              </w:tabs>
              <w:spacing w:line="240" w:lineRule="auto"/>
              <w:jc w:val="center"/>
              <w:rPr>
                <w:rFonts w:ascii="Times New Roman" w:hAnsi="Times New Roman" w:cs="Times New Roman"/>
              </w:rPr>
            </w:pPr>
          </w:p>
        </w:tc>
        <w:tc>
          <w:tcPr>
            <w:tcW w:w="724" w:type="dxa"/>
          </w:tcPr>
          <w:p w:rsidR="00940A9D" w:rsidRPr="00940A9D" w:rsidRDefault="00940A9D" w:rsidP="004E35C5">
            <w:pPr>
              <w:tabs>
                <w:tab w:val="left" w:pos="3420"/>
              </w:tabs>
              <w:spacing w:line="240" w:lineRule="auto"/>
              <w:jc w:val="center"/>
              <w:rPr>
                <w:rFonts w:ascii="Times New Roman" w:hAnsi="Times New Roman" w:cs="Times New Roman"/>
              </w:rPr>
            </w:pPr>
          </w:p>
        </w:tc>
        <w:tc>
          <w:tcPr>
            <w:tcW w:w="1707" w:type="dxa"/>
          </w:tcPr>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p w:rsidR="00940A9D" w:rsidRPr="00940A9D" w:rsidRDefault="00940A9D" w:rsidP="004E35C5">
            <w:pPr>
              <w:tabs>
                <w:tab w:val="left" w:pos="3420"/>
              </w:tabs>
              <w:spacing w:line="240" w:lineRule="auto"/>
              <w:jc w:val="both"/>
              <w:rPr>
                <w:rFonts w:ascii="Times New Roman" w:hAnsi="Times New Roman" w:cs="Times New Roman"/>
              </w:rPr>
            </w:pPr>
          </w:p>
        </w:tc>
      </w:tr>
      <w:tr w:rsidR="00940A9D" w:rsidRPr="00940A9D" w:rsidTr="00DE3072">
        <w:tc>
          <w:tcPr>
            <w:tcW w:w="574" w:type="dxa"/>
          </w:tcPr>
          <w:p w:rsidR="00940A9D" w:rsidRPr="00940A9D" w:rsidRDefault="00940A9D" w:rsidP="004E35C5">
            <w:pPr>
              <w:tabs>
                <w:tab w:val="left" w:pos="3420"/>
              </w:tabs>
              <w:spacing w:line="240" w:lineRule="auto"/>
              <w:jc w:val="both"/>
              <w:rPr>
                <w:rFonts w:ascii="Times New Roman" w:hAnsi="Times New Roman" w:cs="Times New Roman"/>
              </w:rPr>
            </w:pPr>
            <w:r>
              <w:rPr>
                <w:rFonts w:ascii="Times New Roman" w:hAnsi="Times New Roman" w:cs="Times New Roman"/>
              </w:rPr>
              <w:t>1.8.</w:t>
            </w:r>
          </w:p>
        </w:tc>
        <w:tc>
          <w:tcPr>
            <w:tcW w:w="2524" w:type="dxa"/>
            <w:gridSpan w:val="2"/>
          </w:tcPr>
          <w:p w:rsidR="00940A9D" w:rsidRPr="00940A9D" w:rsidRDefault="00940A9D" w:rsidP="00015A92">
            <w:pPr>
              <w:tabs>
                <w:tab w:val="left" w:pos="3420"/>
              </w:tabs>
              <w:spacing w:line="240" w:lineRule="auto"/>
              <w:jc w:val="both"/>
              <w:rPr>
                <w:rFonts w:ascii="Times New Roman" w:hAnsi="Times New Roman" w:cs="Times New Roman"/>
              </w:rPr>
            </w:pPr>
            <w:r w:rsidRPr="00940A9D">
              <w:rPr>
                <w:rFonts w:ascii="Times New Roman" w:hAnsi="Times New Roman" w:cs="Times New Roman"/>
              </w:rPr>
              <w:t xml:space="preserve">Проведения семинара-совещания по вопросам предупреждения террористических актов, чрезвычайных ситуаций и обеспечения пожарной безопасности с работниками  в Администрации </w:t>
            </w:r>
          </w:p>
        </w:tc>
        <w:tc>
          <w:tcPr>
            <w:tcW w:w="1133" w:type="dxa"/>
            <w:gridSpan w:val="2"/>
          </w:tcPr>
          <w:p w:rsidR="00940A9D" w:rsidRPr="00940A9D" w:rsidRDefault="0094256D" w:rsidP="004E35C5">
            <w:pPr>
              <w:tabs>
                <w:tab w:val="left" w:pos="3420"/>
              </w:tabs>
              <w:spacing w:line="240" w:lineRule="auto"/>
              <w:jc w:val="center"/>
              <w:rPr>
                <w:rFonts w:ascii="Times New Roman" w:hAnsi="Times New Roman" w:cs="Times New Roman"/>
              </w:rPr>
            </w:pPr>
            <w:r>
              <w:rPr>
                <w:rFonts w:ascii="Times New Roman" w:hAnsi="Times New Roman" w:cs="Times New Roman"/>
              </w:rPr>
              <w:t>2 раза в год</w:t>
            </w:r>
            <w:bookmarkStart w:id="1" w:name="_GoBack"/>
            <w:bookmarkEnd w:id="1"/>
          </w:p>
          <w:p w:rsidR="00940A9D" w:rsidRPr="00940A9D" w:rsidRDefault="00940A9D" w:rsidP="004E35C5">
            <w:pPr>
              <w:tabs>
                <w:tab w:val="left" w:pos="3420"/>
              </w:tabs>
              <w:spacing w:line="240" w:lineRule="auto"/>
              <w:jc w:val="center"/>
              <w:rPr>
                <w:rFonts w:ascii="Times New Roman" w:hAnsi="Times New Roman" w:cs="Times New Roman"/>
              </w:rPr>
            </w:pPr>
          </w:p>
          <w:p w:rsidR="00940A9D" w:rsidRPr="00940A9D" w:rsidRDefault="00940A9D" w:rsidP="004E35C5">
            <w:pPr>
              <w:tabs>
                <w:tab w:val="left" w:pos="3420"/>
              </w:tabs>
              <w:spacing w:line="240" w:lineRule="auto"/>
              <w:jc w:val="center"/>
              <w:rPr>
                <w:rFonts w:ascii="Times New Roman" w:hAnsi="Times New Roman" w:cs="Times New Roman"/>
              </w:rPr>
            </w:pPr>
          </w:p>
          <w:p w:rsidR="00940A9D" w:rsidRPr="00940A9D" w:rsidRDefault="00940A9D" w:rsidP="00015A92">
            <w:pPr>
              <w:tabs>
                <w:tab w:val="left" w:pos="3420"/>
              </w:tabs>
              <w:spacing w:line="240" w:lineRule="auto"/>
              <w:jc w:val="center"/>
              <w:rPr>
                <w:rFonts w:ascii="Times New Roman" w:hAnsi="Times New Roman" w:cs="Times New Roman"/>
              </w:rPr>
            </w:pPr>
          </w:p>
        </w:tc>
        <w:tc>
          <w:tcPr>
            <w:tcW w:w="1132"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85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4E35C5">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709" w:type="dxa"/>
            <w:gridSpan w:val="3"/>
          </w:tcPr>
          <w:p w:rsidR="00940A9D" w:rsidRPr="00940A9D" w:rsidRDefault="00940A9D" w:rsidP="004E35C5">
            <w:pPr>
              <w:tabs>
                <w:tab w:val="left" w:pos="3420"/>
              </w:tabs>
              <w:spacing w:line="240" w:lineRule="auto"/>
              <w:jc w:val="both"/>
              <w:rPr>
                <w:rFonts w:ascii="Times New Roman" w:hAnsi="Times New Roman" w:cs="Times New Roman"/>
              </w:rPr>
            </w:pPr>
          </w:p>
        </w:tc>
        <w:tc>
          <w:tcPr>
            <w:tcW w:w="724" w:type="dxa"/>
          </w:tcPr>
          <w:p w:rsidR="00940A9D" w:rsidRPr="00940A9D" w:rsidRDefault="00940A9D" w:rsidP="004E35C5">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p>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Администрация</w:t>
            </w:r>
          </w:p>
          <w:p w:rsidR="00940A9D" w:rsidRPr="00940A9D" w:rsidRDefault="00940A9D" w:rsidP="004E35C5">
            <w:pPr>
              <w:tabs>
                <w:tab w:val="left" w:pos="3420"/>
              </w:tabs>
              <w:spacing w:line="240" w:lineRule="auto"/>
              <w:jc w:val="both"/>
              <w:rPr>
                <w:rFonts w:ascii="Times New Roman" w:hAnsi="Times New Roman" w:cs="Times New Roman"/>
              </w:rPr>
            </w:pPr>
          </w:p>
        </w:tc>
      </w:tr>
      <w:tr w:rsidR="00940A9D" w:rsidRPr="00940A9D" w:rsidTr="00DE3072">
        <w:tc>
          <w:tcPr>
            <w:tcW w:w="3104" w:type="dxa"/>
            <w:gridSpan w:val="4"/>
          </w:tcPr>
          <w:p w:rsidR="00940A9D" w:rsidRPr="00940A9D" w:rsidRDefault="00940A9D" w:rsidP="004E35C5">
            <w:pPr>
              <w:tabs>
                <w:tab w:val="left" w:pos="3420"/>
              </w:tabs>
              <w:spacing w:line="240" w:lineRule="auto"/>
              <w:jc w:val="both"/>
              <w:rPr>
                <w:rFonts w:ascii="Times New Roman" w:hAnsi="Times New Roman" w:cs="Times New Roman"/>
              </w:rPr>
            </w:pPr>
            <w:r w:rsidRPr="00940A9D">
              <w:rPr>
                <w:rFonts w:ascii="Times New Roman" w:hAnsi="Times New Roman" w:cs="Times New Roman"/>
              </w:rPr>
              <w:t>Итого по всем разделам</w:t>
            </w:r>
          </w:p>
        </w:tc>
        <w:tc>
          <w:tcPr>
            <w:tcW w:w="1127" w:type="dxa"/>
          </w:tcPr>
          <w:p w:rsidR="00940A9D" w:rsidRPr="00940A9D" w:rsidRDefault="00940A9D" w:rsidP="00940A9D">
            <w:pPr>
              <w:tabs>
                <w:tab w:val="left" w:pos="3420"/>
              </w:tabs>
              <w:spacing w:line="240" w:lineRule="auto"/>
              <w:jc w:val="both"/>
              <w:rPr>
                <w:rFonts w:ascii="Times New Roman" w:hAnsi="Times New Roman" w:cs="Times New Roman"/>
              </w:rPr>
            </w:pPr>
          </w:p>
        </w:tc>
        <w:tc>
          <w:tcPr>
            <w:tcW w:w="1139" w:type="dxa"/>
            <w:gridSpan w:val="2"/>
          </w:tcPr>
          <w:p w:rsidR="00940A9D" w:rsidRPr="00940A9D" w:rsidRDefault="00940A9D" w:rsidP="00940A9D">
            <w:pPr>
              <w:tabs>
                <w:tab w:val="left" w:pos="3420"/>
              </w:tabs>
              <w:spacing w:line="240" w:lineRule="auto"/>
              <w:jc w:val="both"/>
              <w:rPr>
                <w:rFonts w:ascii="Times New Roman" w:hAnsi="Times New Roman" w:cs="Times New Roman"/>
              </w:rPr>
            </w:pPr>
          </w:p>
        </w:tc>
        <w:tc>
          <w:tcPr>
            <w:tcW w:w="844" w:type="dxa"/>
          </w:tcPr>
          <w:p w:rsidR="00940A9D" w:rsidRPr="00940A9D" w:rsidRDefault="00940A9D" w:rsidP="00940A9D">
            <w:pPr>
              <w:tabs>
                <w:tab w:val="left" w:pos="3420"/>
              </w:tabs>
              <w:spacing w:line="240" w:lineRule="auto"/>
              <w:jc w:val="both"/>
              <w:rPr>
                <w:rFonts w:ascii="Times New Roman" w:hAnsi="Times New Roman" w:cs="Times New Roman"/>
              </w:rPr>
            </w:pPr>
          </w:p>
        </w:tc>
        <w:tc>
          <w:tcPr>
            <w:tcW w:w="731" w:type="dxa"/>
            <w:gridSpan w:val="2"/>
          </w:tcPr>
          <w:p w:rsidR="00940A9D" w:rsidRPr="00940A9D" w:rsidRDefault="00940A9D" w:rsidP="00940A9D">
            <w:pPr>
              <w:tabs>
                <w:tab w:val="left" w:pos="3420"/>
              </w:tabs>
              <w:spacing w:line="240" w:lineRule="auto"/>
              <w:jc w:val="both"/>
              <w:rPr>
                <w:rFonts w:ascii="Times New Roman" w:hAnsi="Times New Roman" w:cs="Times New Roman"/>
              </w:rPr>
            </w:pPr>
          </w:p>
        </w:tc>
        <w:tc>
          <w:tcPr>
            <w:tcW w:w="689" w:type="dxa"/>
          </w:tcPr>
          <w:p w:rsidR="00940A9D" w:rsidRPr="00940A9D" w:rsidRDefault="00940A9D" w:rsidP="00940A9D">
            <w:pPr>
              <w:tabs>
                <w:tab w:val="left" w:pos="3420"/>
              </w:tabs>
              <w:spacing w:line="240" w:lineRule="auto"/>
              <w:jc w:val="both"/>
              <w:rPr>
                <w:rFonts w:ascii="Times New Roman" w:hAnsi="Times New Roman" w:cs="Times New Roman"/>
              </w:rPr>
            </w:pPr>
          </w:p>
        </w:tc>
        <w:tc>
          <w:tcPr>
            <w:tcW w:w="709" w:type="dxa"/>
            <w:gridSpan w:val="3"/>
          </w:tcPr>
          <w:p w:rsidR="00940A9D" w:rsidRPr="00940A9D" w:rsidRDefault="00940A9D" w:rsidP="00940A9D">
            <w:pPr>
              <w:tabs>
                <w:tab w:val="left" w:pos="3420"/>
              </w:tabs>
              <w:spacing w:line="240" w:lineRule="auto"/>
              <w:jc w:val="both"/>
              <w:rPr>
                <w:rFonts w:ascii="Times New Roman" w:hAnsi="Times New Roman" w:cs="Times New Roman"/>
              </w:rPr>
            </w:pPr>
          </w:p>
        </w:tc>
        <w:tc>
          <w:tcPr>
            <w:tcW w:w="724" w:type="dxa"/>
          </w:tcPr>
          <w:p w:rsidR="00940A9D" w:rsidRPr="00940A9D" w:rsidRDefault="00940A9D" w:rsidP="00940A9D">
            <w:pPr>
              <w:tabs>
                <w:tab w:val="left" w:pos="3420"/>
              </w:tabs>
              <w:spacing w:line="240" w:lineRule="auto"/>
              <w:jc w:val="both"/>
              <w:rPr>
                <w:rFonts w:ascii="Times New Roman" w:hAnsi="Times New Roman" w:cs="Times New Roman"/>
              </w:rPr>
            </w:pPr>
          </w:p>
        </w:tc>
        <w:tc>
          <w:tcPr>
            <w:tcW w:w="1707" w:type="dxa"/>
          </w:tcPr>
          <w:p w:rsidR="00940A9D" w:rsidRPr="00940A9D" w:rsidRDefault="00940A9D" w:rsidP="00940A9D">
            <w:pPr>
              <w:tabs>
                <w:tab w:val="left" w:pos="3420"/>
              </w:tabs>
              <w:spacing w:line="240" w:lineRule="auto"/>
              <w:jc w:val="both"/>
              <w:rPr>
                <w:rFonts w:ascii="Times New Roman" w:hAnsi="Times New Roman" w:cs="Times New Roman"/>
              </w:rPr>
            </w:pPr>
          </w:p>
        </w:tc>
      </w:tr>
    </w:tbl>
    <w:p w:rsidR="0077086C" w:rsidRPr="00940A9D" w:rsidRDefault="0077086C" w:rsidP="00B56EE1">
      <w:pPr>
        <w:spacing w:after="0" w:line="240" w:lineRule="auto"/>
        <w:ind w:left="4962"/>
        <w:rPr>
          <w:rFonts w:ascii="Times New Roman" w:hAnsi="Times New Roman" w:cs="Times New Roman"/>
        </w:rPr>
      </w:pPr>
    </w:p>
    <w:sectPr w:rsidR="0077086C" w:rsidRPr="00940A9D" w:rsidSect="008128EA">
      <w:headerReference w:type="default" r:id="rId10"/>
      <w:pgSz w:w="11906" w:h="16838"/>
      <w:pgMar w:top="426" w:right="1133"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591" w:rsidRDefault="00CB4591" w:rsidP="001C02E3">
      <w:pPr>
        <w:spacing w:after="0" w:line="240" w:lineRule="auto"/>
      </w:pPr>
      <w:r>
        <w:separator/>
      </w:r>
    </w:p>
  </w:endnote>
  <w:endnote w:type="continuationSeparator" w:id="0">
    <w:p w:rsidR="00CB4591" w:rsidRDefault="00CB4591" w:rsidP="001C0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591" w:rsidRDefault="00CB4591" w:rsidP="001C02E3">
      <w:pPr>
        <w:spacing w:after="0" w:line="240" w:lineRule="auto"/>
      </w:pPr>
      <w:r>
        <w:separator/>
      </w:r>
    </w:p>
  </w:footnote>
  <w:footnote w:type="continuationSeparator" w:id="0">
    <w:p w:rsidR="00CB4591" w:rsidRDefault="00CB4591" w:rsidP="001C02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297208"/>
      <w:docPartObj>
        <w:docPartGallery w:val="Page Numbers (Top of Page)"/>
        <w:docPartUnique/>
      </w:docPartObj>
    </w:sdtPr>
    <w:sdtEndPr/>
    <w:sdtContent>
      <w:p w:rsidR="00D76515" w:rsidRDefault="00F67322">
        <w:pPr>
          <w:pStyle w:val="a8"/>
          <w:jc w:val="center"/>
        </w:pPr>
        <w:r>
          <w:fldChar w:fldCharType="begin"/>
        </w:r>
        <w:r w:rsidR="00D76515">
          <w:instrText>PAGE   \* MERGEFORMAT</w:instrText>
        </w:r>
        <w:r>
          <w:fldChar w:fldCharType="separate"/>
        </w:r>
        <w:r w:rsidR="0094256D">
          <w:rPr>
            <w:noProof/>
          </w:rPr>
          <w:t>9</w:t>
        </w:r>
        <w:r>
          <w:fldChar w:fldCharType="end"/>
        </w:r>
      </w:p>
    </w:sdtContent>
  </w:sdt>
  <w:p w:rsidR="001C02E3" w:rsidRDefault="001C02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E61E9"/>
    <w:multiLevelType w:val="hybridMultilevel"/>
    <w:tmpl w:val="68424B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mirrorMargin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3047C"/>
    <w:rsid w:val="00015A92"/>
    <w:rsid w:val="00037672"/>
    <w:rsid w:val="000E7E4A"/>
    <w:rsid w:val="000F64E6"/>
    <w:rsid w:val="00192E42"/>
    <w:rsid w:val="00194D97"/>
    <w:rsid w:val="001C02E3"/>
    <w:rsid w:val="001F75FC"/>
    <w:rsid w:val="00214491"/>
    <w:rsid w:val="00276287"/>
    <w:rsid w:val="0029347B"/>
    <w:rsid w:val="002D0267"/>
    <w:rsid w:val="002D1331"/>
    <w:rsid w:val="002F38FF"/>
    <w:rsid w:val="003F1FE8"/>
    <w:rsid w:val="004E35C5"/>
    <w:rsid w:val="00534FFB"/>
    <w:rsid w:val="00540621"/>
    <w:rsid w:val="00572FC7"/>
    <w:rsid w:val="00614E83"/>
    <w:rsid w:val="006361CC"/>
    <w:rsid w:val="006A7B9E"/>
    <w:rsid w:val="006D26E6"/>
    <w:rsid w:val="006F3849"/>
    <w:rsid w:val="00710559"/>
    <w:rsid w:val="0071443F"/>
    <w:rsid w:val="0071711E"/>
    <w:rsid w:val="00740D5F"/>
    <w:rsid w:val="0077086C"/>
    <w:rsid w:val="008128EA"/>
    <w:rsid w:val="00816FA9"/>
    <w:rsid w:val="00821B70"/>
    <w:rsid w:val="008325B2"/>
    <w:rsid w:val="008733B5"/>
    <w:rsid w:val="009006D1"/>
    <w:rsid w:val="0091559B"/>
    <w:rsid w:val="00940A9D"/>
    <w:rsid w:val="0094256D"/>
    <w:rsid w:val="00A24817"/>
    <w:rsid w:val="00AF472F"/>
    <w:rsid w:val="00AF7C92"/>
    <w:rsid w:val="00B02FCD"/>
    <w:rsid w:val="00B03626"/>
    <w:rsid w:val="00B27AAC"/>
    <w:rsid w:val="00B56EE1"/>
    <w:rsid w:val="00BA74C4"/>
    <w:rsid w:val="00C006F8"/>
    <w:rsid w:val="00C3047C"/>
    <w:rsid w:val="00C50C72"/>
    <w:rsid w:val="00C61CCB"/>
    <w:rsid w:val="00CB1F9F"/>
    <w:rsid w:val="00CB4591"/>
    <w:rsid w:val="00CD3AEB"/>
    <w:rsid w:val="00D129F4"/>
    <w:rsid w:val="00D27BDB"/>
    <w:rsid w:val="00D76515"/>
    <w:rsid w:val="00DC7F9A"/>
    <w:rsid w:val="00DE3072"/>
    <w:rsid w:val="00E04522"/>
    <w:rsid w:val="00E16F44"/>
    <w:rsid w:val="00E17541"/>
    <w:rsid w:val="00E200B2"/>
    <w:rsid w:val="00E9238C"/>
    <w:rsid w:val="00EF3855"/>
    <w:rsid w:val="00F21024"/>
    <w:rsid w:val="00F30B49"/>
    <w:rsid w:val="00F67322"/>
    <w:rsid w:val="00FB13F2"/>
    <w:rsid w:val="00FD61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1CC"/>
  </w:style>
  <w:style w:type="paragraph" w:styleId="5">
    <w:name w:val="heading 5"/>
    <w:basedOn w:val="a"/>
    <w:next w:val="a"/>
    <w:link w:val="50"/>
    <w:semiHidden/>
    <w:unhideWhenUsed/>
    <w:qFormat/>
    <w:rsid w:val="00D76515"/>
    <w:pPr>
      <w:keepNext/>
      <w:spacing w:after="0" w:line="240" w:lineRule="auto"/>
      <w:jc w:val="center"/>
      <w:outlineLvl w:val="4"/>
    </w:pPr>
    <w:rPr>
      <w:rFonts w:ascii="Times New Roman" w:eastAsia="Times New Roman" w:hAnsi="Times New Roman" w:cs="Times New Roman"/>
      <w:sz w:val="28"/>
      <w:szCs w:val="20"/>
    </w:rPr>
  </w:style>
  <w:style w:type="paragraph" w:styleId="7">
    <w:name w:val="heading 7"/>
    <w:basedOn w:val="a"/>
    <w:next w:val="a"/>
    <w:link w:val="70"/>
    <w:semiHidden/>
    <w:unhideWhenUsed/>
    <w:qFormat/>
    <w:rsid w:val="00D76515"/>
    <w:pPr>
      <w:keepNext/>
      <w:spacing w:after="0" w:line="240" w:lineRule="auto"/>
      <w:jc w:val="center"/>
      <w:outlineLvl w:val="6"/>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4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Indent"/>
    <w:basedOn w:val="a"/>
    <w:link w:val="a5"/>
    <w:semiHidden/>
    <w:unhideWhenUsed/>
    <w:rsid w:val="00037672"/>
    <w:pPr>
      <w:spacing w:after="0" w:line="240" w:lineRule="auto"/>
      <w:ind w:firstLine="709"/>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semiHidden/>
    <w:rsid w:val="00037672"/>
    <w:rPr>
      <w:rFonts w:ascii="Times New Roman" w:eastAsia="Times New Roman" w:hAnsi="Times New Roman" w:cs="Times New Roman"/>
      <w:sz w:val="28"/>
      <w:szCs w:val="20"/>
    </w:rPr>
  </w:style>
  <w:style w:type="paragraph" w:styleId="a6">
    <w:name w:val="Balloon Text"/>
    <w:basedOn w:val="a"/>
    <w:link w:val="a7"/>
    <w:uiPriority w:val="99"/>
    <w:semiHidden/>
    <w:unhideWhenUsed/>
    <w:rsid w:val="000376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7672"/>
    <w:rPr>
      <w:rFonts w:ascii="Tahoma" w:hAnsi="Tahoma" w:cs="Tahoma"/>
      <w:sz w:val="16"/>
      <w:szCs w:val="16"/>
    </w:rPr>
  </w:style>
  <w:style w:type="paragraph" w:styleId="a8">
    <w:name w:val="header"/>
    <w:basedOn w:val="a"/>
    <w:link w:val="a9"/>
    <w:uiPriority w:val="99"/>
    <w:unhideWhenUsed/>
    <w:rsid w:val="001C02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C02E3"/>
  </w:style>
  <w:style w:type="paragraph" w:styleId="aa">
    <w:name w:val="footer"/>
    <w:basedOn w:val="a"/>
    <w:link w:val="ab"/>
    <w:uiPriority w:val="99"/>
    <w:unhideWhenUsed/>
    <w:rsid w:val="001C02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C02E3"/>
  </w:style>
  <w:style w:type="character" w:customStyle="1" w:styleId="50">
    <w:name w:val="Заголовок 5 Знак"/>
    <w:basedOn w:val="a0"/>
    <w:link w:val="5"/>
    <w:semiHidden/>
    <w:rsid w:val="00D76515"/>
    <w:rPr>
      <w:rFonts w:ascii="Times New Roman" w:eastAsia="Times New Roman" w:hAnsi="Times New Roman" w:cs="Times New Roman"/>
      <w:sz w:val="28"/>
      <w:szCs w:val="20"/>
    </w:rPr>
  </w:style>
  <w:style w:type="character" w:customStyle="1" w:styleId="70">
    <w:name w:val="Заголовок 7 Знак"/>
    <w:basedOn w:val="a0"/>
    <w:link w:val="7"/>
    <w:semiHidden/>
    <w:rsid w:val="00D76515"/>
    <w:rPr>
      <w:rFonts w:ascii="Times New Roman" w:eastAsia="Times New Roman" w:hAnsi="Times New Roman" w:cs="Times New Roman"/>
      <w:b/>
      <w:sz w:val="32"/>
      <w:szCs w:val="20"/>
    </w:rPr>
  </w:style>
  <w:style w:type="paragraph" w:styleId="ac">
    <w:name w:val="Normal (Web)"/>
    <w:basedOn w:val="a"/>
    <w:uiPriority w:val="99"/>
    <w:unhideWhenUsed/>
    <w:rsid w:val="00B03626"/>
    <w:pPr>
      <w:spacing w:before="100" w:beforeAutospacing="1" w:after="100" w:afterAutospacing="1" w:line="240" w:lineRule="auto"/>
    </w:pPr>
    <w:rPr>
      <w:rFonts w:ascii="Arial" w:eastAsia="Times New Roman" w:hAnsi="Arial" w:cs="Arial"/>
      <w:color w:val="323232"/>
      <w:sz w:val="18"/>
      <w:szCs w:val="18"/>
    </w:rPr>
  </w:style>
  <w:style w:type="character" w:styleId="ad">
    <w:name w:val="Emphasis"/>
    <w:basedOn w:val="a0"/>
    <w:uiPriority w:val="20"/>
    <w:qFormat/>
    <w:rsid w:val="002F38F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5005">
      <w:bodyDiv w:val="1"/>
      <w:marLeft w:val="0"/>
      <w:marRight w:val="0"/>
      <w:marTop w:val="0"/>
      <w:marBottom w:val="0"/>
      <w:divBdr>
        <w:top w:val="none" w:sz="0" w:space="0" w:color="auto"/>
        <w:left w:val="none" w:sz="0" w:space="0" w:color="auto"/>
        <w:bottom w:val="none" w:sz="0" w:space="0" w:color="auto"/>
        <w:right w:val="none" w:sz="0" w:space="0" w:color="auto"/>
      </w:divBdr>
    </w:div>
    <w:div w:id="166674137">
      <w:bodyDiv w:val="1"/>
      <w:marLeft w:val="0"/>
      <w:marRight w:val="0"/>
      <w:marTop w:val="0"/>
      <w:marBottom w:val="0"/>
      <w:divBdr>
        <w:top w:val="none" w:sz="0" w:space="0" w:color="auto"/>
        <w:left w:val="none" w:sz="0" w:space="0" w:color="auto"/>
        <w:bottom w:val="none" w:sz="0" w:space="0" w:color="auto"/>
        <w:right w:val="none" w:sz="0" w:space="0" w:color="auto"/>
      </w:divBdr>
    </w:div>
    <w:div w:id="264700099">
      <w:bodyDiv w:val="1"/>
      <w:marLeft w:val="0"/>
      <w:marRight w:val="0"/>
      <w:marTop w:val="0"/>
      <w:marBottom w:val="0"/>
      <w:divBdr>
        <w:top w:val="none" w:sz="0" w:space="0" w:color="auto"/>
        <w:left w:val="none" w:sz="0" w:space="0" w:color="auto"/>
        <w:bottom w:val="none" w:sz="0" w:space="0" w:color="auto"/>
        <w:right w:val="none" w:sz="0" w:space="0" w:color="auto"/>
      </w:divBdr>
    </w:div>
    <w:div w:id="322777492">
      <w:bodyDiv w:val="1"/>
      <w:marLeft w:val="0"/>
      <w:marRight w:val="0"/>
      <w:marTop w:val="0"/>
      <w:marBottom w:val="0"/>
      <w:divBdr>
        <w:top w:val="none" w:sz="0" w:space="0" w:color="auto"/>
        <w:left w:val="none" w:sz="0" w:space="0" w:color="auto"/>
        <w:bottom w:val="none" w:sz="0" w:space="0" w:color="auto"/>
        <w:right w:val="none" w:sz="0" w:space="0" w:color="auto"/>
      </w:divBdr>
    </w:div>
    <w:div w:id="352004315">
      <w:bodyDiv w:val="1"/>
      <w:marLeft w:val="0"/>
      <w:marRight w:val="0"/>
      <w:marTop w:val="0"/>
      <w:marBottom w:val="0"/>
      <w:divBdr>
        <w:top w:val="none" w:sz="0" w:space="0" w:color="auto"/>
        <w:left w:val="none" w:sz="0" w:space="0" w:color="auto"/>
        <w:bottom w:val="none" w:sz="0" w:space="0" w:color="auto"/>
        <w:right w:val="none" w:sz="0" w:space="0" w:color="auto"/>
      </w:divBdr>
    </w:div>
    <w:div w:id="408815716">
      <w:bodyDiv w:val="1"/>
      <w:marLeft w:val="0"/>
      <w:marRight w:val="0"/>
      <w:marTop w:val="0"/>
      <w:marBottom w:val="0"/>
      <w:divBdr>
        <w:top w:val="none" w:sz="0" w:space="0" w:color="auto"/>
        <w:left w:val="none" w:sz="0" w:space="0" w:color="auto"/>
        <w:bottom w:val="none" w:sz="0" w:space="0" w:color="auto"/>
        <w:right w:val="none" w:sz="0" w:space="0" w:color="auto"/>
      </w:divBdr>
    </w:div>
    <w:div w:id="434136755">
      <w:bodyDiv w:val="1"/>
      <w:marLeft w:val="0"/>
      <w:marRight w:val="0"/>
      <w:marTop w:val="0"/>
      <w:marBottom w:val="0"/>
      <w:divBdr>
        <w:top w:val="none" w:sz="0" w:space="0" w:color="auto"/>
        <w:left w:val="none" w:sz="0" w:space="0" w:color="auto"/>
        <w:bottom w:val="none" w:sz="0" w:space="0" w:color="auto"/>
        <w:right w:val="none" w:sz="0" w:space="0" w:color="auto"/>
      </w:divBdr>
    </w:div>
    <w:div w:id="452334938">
      <w:bodyDiv w:val="1"/>
      <w:marLeft w:val="0"/>
      <w:marRight w:val="0"/>
      <w:marTop w:val="0"/>
      <w:marBottom w:val="0"/>
      <w:divBdr>
        <w:top w:val="none" w:sz="0" w:space="0" w:color="auto"/>
        <w:left w:val="none" w:sz="0" w:space="0" w:color="auto"/>
        <w:bottom w:val="none" w:sz="0" w:space="0" w:color="auto"/>
        <w:right w:val="none" w:sz="0" w:space="0" w:color="auto"/>
      </w:divBdr>
    </w:div>
    <w:div w:id="555823090">
      <w:bodyDiv w:val="1"/>
      <w:marLeft w:val="0"/>
      <w:marRight w:val="0"/>
      <w:marTop w:val="0"/>
      <w:marBottom w:val="0"/>
      <w:divBdr>
        <w:top w:val="none" w:sz="0" w:space="0" w:color="auto"/>
        <w:left w:val="none" w:sz="0" w:space="0" w:color="auto"/>
        <w:bottom w:val="none" w:sz="0" w:space="0" w:color="auto"/>
        <w:right w:val="none" w:sz="0" w:space="0" w:color="auto"/>
      </w:divBdr>
    </w:div>
    <w:div w:id="556160832">
      <w:bodyDiv w:val="1"/>
      <w:marLeft w:val="0"/>
      <w:marRight w:val="0"/>
      <w:marTop w:val="0"/>
      <w:marBottom w:val="0"/>
      <w:divBdr>
        <w:top w:val="none" w:sz="0" w:space="0" w:color="auto"/>
        <w:left w:val="none" w:sz="0" w:space="0" w:color="auto"/>
        <w:bottom w:val="none" w:sz="0" w:space="0" w:color="auto"/>
        <w:right w:val="none" w:sz="0" w:space="0" w:color="auto"/>
      </w:divBdr>
    </w:div>
    <w:div w:id="843284204">
      <w:bodyDiv w:val="1"/>
      <w:marLeft w:val="0"/>
      <w:marRight w:val="0"/>
      <w:marTop w:val="0"/>
      <w:marBottom w:val="0"/>
      <w:divBdr>
        <w:top w:val="none" w:sz="0" w:space="0" w:color="auto"/>
        <w:left w:val="none" w:sz="0" w:space="0" w:color="auto"/>
        <w:bottom w:val="none" w:sz="0" w:space="0" w:color="auto"/>
        <w:right w:val="none" w:sz="0" w:space="0" w:color="auto"/>
      </w:divBdr>
    </w:div>
    <w:div w:id="983697748">
      <w:bodyDiv w:val="1"/>
      <w:marLeft w:val="0"/>
      <w:marRight w:val="0"/>
      <w:marTop w:val="0"/>
      <w:marBottom w:val="0"/>
      <w:divBdr>
        <w:top w:val="none" w:sz="0" w:space="0" w:color="auto"/>
        <w:left w:val="none" w:sz="0" w:space="0" w:color="auto"/>
        <w:bottom w:val="none" w:sz="0" w:space="0" w:color="auto"/>
        <w:right w:val="none" w:sz="0" w:space="0" w:color="auto"/>
      </w:divBdr>
    </w:div>
    <w:div w:id="1137800801">
      <w:bodyDiv w:val="1"/>
      <w:marLeft w:val="0"/>
      <w:marRight w:val="0"/>
      <w:marTop w:val="0"/>
      <w:marBottom w:val="0"/>
      <w:divBdr>
        <w:top w:val="none" w:sz="0" w:space="0" w:color="auto"/>
        <w:left w:val="none" w:sz="0" w:space="0" w:color="auto"/>
        <w:bottom w:val="none" w:sz="0" w:space="0" w:color="auto"/>
        <w:right w:val="none" w:sz="0" w:space="0" w:color="auto"/>
      </w:divBdr>
    </w:div>
    <w:div w:id="1340617634">
      <w:bodyDiv w:val="1"/>
      <w:marLeft w:val="0"/>
      <w:marRight w:val="0"/>
      <w:marTop w:val="0"/>
      <w:marBottom w:val="0"/>
      <w:divBdr>
        <w:top w:val="none" w:sz="0" w:space="0" w:color="auto"/>
        <w:left w:val="none" w:sz="0" w:space="0" w:color="auto"/>
        <w:bottom w:val="none" w:sz="0" w:space="0" w:color="auto"/>
        <w:right w:val="none" w:sz="0" w:space="0" w:color="auto"/>
      </w:divBdr>
    </w:div>
    <w:div w:id="1564103374">
      <w:bodyDiv w:val="1"/>
      <w:marLeft w:val="0"/>
      <w:marRight w:val="0"/>
      <w:marTop w:val="0"/>
      <w:marBottom w:val="0"/>
      <w:divBdr>
        <w:top w:val="none" w:sz="0" w:space="0" w:color="auto"/>
        <w:left w:val="none" w:sz="0" w:space="0" w:color="auto"/>
        <w:bottom w:val="none" w:sz="0" w:space="0" w:color="auto"/>
        <w:right w:val="none" w:sz="0" w:space="0" w:color="auto"/>
      </w:divBdr>
    </w:div>
    <w:div w:id="1590852300">
      <w:bodyDiv w:val="1"/>
      <w:marLeft w:val="0"/>
      <w:marRight w:val="0"/>
      <w:marTop w:val="0"/>
      <w:marBottom w:val="0"/>
      <w:divBdr>
        <w:top w:val="none" w:sz="0" w:space="0" w:color="auto"/>
        <w:left w:val="none" w:sz="0" w:space="0" w:color="auto"/>
        <w:bottom w:val="none" w:sz="0" w:space="0" w:color="auto"/>
        <w:right w:val="none" w:sz="0" w:space="0" w:color="auto"/>
      </w:divBdr>
    </w:div>
    <w:div w:id="1591893326">
      <w:bodyDiv w:val="1"/>
      <w:marLeft w:val="0"/>
      <w:marRight w:val="0"/>
      <w:marTop w:val="0"/>
      <w:marBottom w:val="0"/>
      <w:divBdr>
        <w:top w:val="none" w:sz="0" w:space="0" w:color="auto"/>
        <w:left w:val="none" w:sz="0" w:space="0" w:color="auto"/>
        <w:bottom w:val="none" w:sz="0" w:space="0" w:color="auto"/>
        <w:right w:val="none" w:sz="0" w:space="0" w:color="auto"/>
      </w:divBdr>
    </w:div>
    <w:div w:id="1722824023">
      <w:bodyDiv w:val="1"/>
      <w:marLeft w:val="0"/>
      <w:marRight w:val="0"/>
      <w:marTop w:val="0"/>
      <w:marBottom w:val="0"/>
      <w:divBdr>
        <w:top w:val="none" w:sz="0" w:space="0" w:color="auto"/>
        <w:left w:val="none" w:sz="0" w:space="0" w:color="auto"/>
        <w:bottom w:val="none" w:sz="0" w:space="0" w:color="auto"/>
        <w:right w:val="none" w:sz="0" w:space="0" w:color="auto"/>
      </w:divBdr>
    </w:div>
    <w:div w:id="1726293091">
      <w:bodyDiv w:val="1"/>
      <w:marLeft w:val="0"/>
      <w:marRight w:val="0"/>
      <w:marTop w:val="0"/>
      <w:marBottom w:val="0"/>
      <w:divBdr>
        <w:top w:val="none" w:sz="0" w:space="0" w:color="auto"/>
        <w:left w:val="none" w:sz="0" w:space="0" w:color="auto"/>
        <w:bottom w:val="none" w:sz="0" w:space="0" w:color="auto"/>
        <w:right w:val="none" w:sz="0" w:space="0" w:color="auto"/>
      </w:divBdr>
    </w:div>
    <w:div w:id="1791898246">
      <w:bodyDiv w:val="1"/>
      <w:marLeft w:val="0"/>
      <w:marRight w:val="0"/>
      <w:marTop w:val="0"/>
      <w:marBottom w:val="0"/>
      <w:divBdr>
        <w:top w:val="none" w:sz="0" w:space="0" w:color="auto"/>
        <w:left w:val="none" w:sz="0" w:space="0" w:color="auto"/>
        <w:bottom w:val="none" w:sz="0" w:space="0" w:color="auto"/>
        <w:right w:val="none" w:sz="0" w:space="0" w:color="auto"/>
      </w:divBdr>
    </w:div>
    <w:div w:id="1854491250">
      <w:bodyDiv w:val="1"/>
      <w:marLeft w:val="0"/>
      <w:marRight w:val="0"/>
      <w:marTop w:val="0"/>
      <w:marBottom w:val="0"/>
      <w:divBdr>
        <w:top w:val="none" w:sz="0" w:space="0" w:color="auto"/>
        <w:left w:val="none" w:sz="0" w:space="0" w:color="auto"/>
        <w:bottom w:val="none" w:sz="0" w:space="0" w:color="auto"/>
        <w:right w:val="none" w:sz="0" w:space="0" w:color="auto"/>
      </w:divBdr>
    </w:div>
    <w:div w:id="1866137903">
      <w:bodyDiv w:val="1"/>
      <w:marLeft w:val="0"/>
      <w:marRight w:val="0"/>
      <w:marTop w:val="0"/>
      <w:marBottom w:val="0"/>
      <w:divBdr>
        <w:top w:val="none" w:sz="0" w:space="0" w:color="auto"/>
        <w:left w:val="none" w:sz="0" w:space="0" w:color="auto"/>
        <w:bottom w:val="none" w:sz="0" w:space="0" w:color="auto"/>
        <w:right w:val="none" w:sz="0" w:space="0" w:color="auto"/>
      </w:divBdr>
    </w:div>
    <w:div w:id="196125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6AB68-BD54-4D8E-BEE3-0776C65A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2027</Words>
  <Characters>11554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buhgalter</cp:lastModifiedBy>
  <cp:revision>15</cp:revision>
  <cp:lastPrinted>2016-11-21T13:45:00Z</cp:lastPrinted>
  <dcterms:created xsi:type="dcterms:W3CDTF">2014-11-24T12:53:00Z</dcterms:created>
  <dcterms:modified xsi:type="dcterms:W3CDTF">2017-03-22T13:10:00Z</dcterms:modified>
</cp:coreProperties>
</file>